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BCC" w:rsidRPr="003D5564" w:rsidRDefault="005B4BCC" w:rsidP="005B4BCC">
      <w:pPr>
        <w:pStyle w:val="11"/>
        <w:spacing w:after="0" w:line="360" w:lineRule="auto"/>
        <w:jc w:val="center"/>
        <w:rPr>
          <w:rFonts w:ascii="Times New Roman" w:hAnsi="Times New Roman" w:cs="Times New Roman"/>
        </w:rPr>
      </w:pPr>
      <w:r w:rsidRPr="003D5564">
        <w:rPr>
          <w:rFonts w:ascii="Times New Roman" w:hAnsi="Times New Roman" w:cs="Times New Roman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5B4BCC" w:rsidRPr="003D5564" w:rsidRDefault="005B4BCC" w:rsidP="005B4BCC">
      <w:pPr>
        <w:pStyle w:val="11"/>
        <w:spacing w:after="0" w:line="360" w:lineRule="auto"/>
        <w:jc w:val="center"/>
        <w:rPr>
          <w:rFonts w:ascii="Times New Roman" w:hAnsi="Times New Roman" w:cs="Times New Roman"/>
        </w:rPr>
      </w:pPr>
      <w:r w:rsidRPr="003D5564">
        <w:rPr>
          <w:rFonts w:ascii="Times New Roman" w:hAnsi="Times New Roman" w:cs="Times New Roman"/>
        </w:rPr>
        <w:t>высшего образования</w:t>
      </w:r>
    </w:p>
    <w:p w:rsidR="005B4BCC" w:rsidRPr="003D5564" w:rsidRDefault="005B4BCC" w:rsidP="005B4BCC">
      <w:pPr>
        <w:pStyle w:val="11"/>
        <w:spacing w:after="0" w:line="360" w:lineRule="auto"/>
        <w:jc w:val="center"/>
        <w:rPr>
          <w:rFonts w:ascii="Times New Roman" w:hAnsi="Times New Roman" w:cs="Times New Roman"/>
        </w:rPr>
      </w:pPr>
      <w:r w:rsidRPr="003D5564">
        <w:rPr>
          <w:rFonts w:ascii="Times New Roman" w:hAnsi="Times New Roman" w:cs="Times New Roman"/>
        </w:rPr>
        <w:t>«Тамбовский государственный университет им. Г.Р. Державина» Медицинский институт</w:t>
      </w:r>
    </w:p>
    <w:p w:rsidR="005B4BCC" w:rsidRPr="003D5564" w:rsidRDefault="005B4BCC" w:rsidP="005B4BCC">
      <w:pPr>
        <w:pStyle w:val="11"/>
        <w:spacing w:after="0" w:line="360" w:lineRule="auto"/>
        <w:jc w:val="center"/>
        <w:rPr>
          <w:rFonts w:ascii="Times New Roman" w:hAnsi="Times New Roman" w:cs="Times New Roman"/>
        </w:rPr>
      </w:pPr>
      <w:r w:rsidRPr="003D5564">
        <w:rPr>
          <w:rFonts w:ascii="Times New Roman" w:hAnsi="Times New Roman" w:cs="Times New Roman"/>
        </w:rPr>
        <w:t>Кафедра общего ухода и организации сестринского дела</w:t>
      </w:r>
    </w:p>
    <w:p w:rsidR="004014C7" w:rsidRDefault="004014C7" w:rsidP="005B4BCC">
      <w:pPr>
        <w:pStyle w:val="11"/>
        <w:spacing w:after="0" w:line="360" w:lineRule="auto"/>
        <w:jc w:val="center"/>
      </w:pPr>
    </w:p>
    <w:p w:rsidR="004014C7" w:rsidRDefault="004014C7" w:rsidP="005B4BCC">
      <w:pPr>
        <w:pStyle w:val="11"/>
        <w:spacing w:after="0" w:line="360" w:lineRule="auto"/>
        <w:jc w:val="center"/>
      </w:pPr>
    </w:p>
    <w:p w:rsidR="005B4BCC" w:rsidRDefault="00DB52B6" w:rsidP="005B4BCC">
      <w:pPr>
        <w:pStyle w:val="11"/>
        <w:jc w:val="right"/>
        <w:rPr>
          <w:rFonts w:ascii="Times New Roman" w:hAnsi="Times New Roman"/>
          <w:b/>
        </w:rPr>
      </w:pPr>
      <w:r w:rsidRPr="00DB52B6">
        <w:rPr>
          <w:rFonts w:ascii="Times New Roman" w:hAnsi="Times New Roman"/>
          <w:b/>
          <w:noProof/>
          <w:lang w:eastAsia="ru-RU" w:bidi="ar-SA"/>
        </w:rPr>
        <w:drawing>
          <wp:inline distT="0" distB="0" distL="0" distR="0">
            <wp:extent cx="2578041" cy="166763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BCC" w:rsidRDefault="005B4BCC" w:rsidP="00E85D2D">
      <w:pPr>
        <w:pStyle w:val="11"/>
        <w:jc w:val="center"/>
        <w:rPr>
          <w:rFonts w:ascii="Times New Roman" w:hAnsi="Times New Roman"/>
          <w:b/>
        </w:rPr>
      </w:pPr>
    </w:p>
    <w:p w:rsidR="00E85D2D" w:rsidRPr="005B4BCC" w:rsidRDefault="005B4BCC" w:rsidP="005B4BCC">
      <w:pPr>
        <w:pStyle w:val="11"/>
        <w:jc w:val="center"/>
        <w:rPr>
          <w:rFonts w:ascii="Times New Roman" w:hAnsi="Times New Roman"/>
          <w:b/>
        </w:rPr>
      </w:pPr>
      <w: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ПРОФЕССИОНАЛЬНОГО</w:t>
      </w:r>
      <w:r>
        <w:rPr>
          <w:spacing w:val="-13"/>
        </w:rPr>
        <w:t xml:space="preserve"> </w:t>
      </w:r>
      <w:r>
        <w:t>МОДУЛЯ</w:t>
      </w:r>
    </w:p>
    <w:p w:rsidR="00E85D2D" w:rsidRPr="005B4BCC" w:rsidRDefault="00E85D2D" w:rsidP="00E85D2D">
      <w:pPr>
        <w:pStyle w:val="11"/>
        <w:jc w:val="center"/>
        <w:rPr>
          <w:rFonts w:ascii="Times New Roman" w:hAnsi="Times New Roman" w:cs="Times New Roman"/>
          <w:b/>
        </w:rPr>
      </w:pPr>
      <w:r w:rsidRPr="005B4BCC">
        <w:rPr>
          <w:rFonts w:ascii="Times New Roman" w:hAnsi="Times New Roman" w:cs="Times New Roman"/>
          <w:b/>
        </w:rPr>
        <w:t xml:space="preserve">«ПМ 01. ПРОВЕДЕНИЕ МЕРОПРИЯТИЙ ПО ПРОФИЛАКТИКЕ ИНФЕКЦИЙ, </w:t>
      </w:r>
    </w:p>
    <w:p w:rsidR="00E85D2D" w:rsidRPr="005B4BCC" w:rsidRDefault="00E85D2D" w:rsidP="00E85D2D">
      <w:pPr>
        <w:pStyle w:val="11"/>
        <w:jc w:val="center"/>
        <w:rPr>
          <w:rFonts w:ascii="Times New Roman" w:hAnsi="Times New Roman" w:cs="Times New Roman"/>
          <w:b/>
        </w:rPr>
      </w:pPr>
      <w:r w:rsidRPr="005B4BCC">
        <w:rPr>
          <w:rFonts w:ascii="Times New Roman" w:hAnsi="Times New Roman" w:cs="Times New Roman"/>
          <w:b/>
        </w:rPr>
        <w:t>СВЯЗАННЫХ С ОКАЗАНИЕМ МЕДИЦИНСКОЙ ПОМОЩИ»</w:t>
      </w:r>
    </w:p>
    <w:p w:rsidR="005B4BCC" w:rsidRPr="005B4BCC" w:rsidRDefault="005B4BCC" w:rsidP="005B4BCC">
      <w:pPr>
        <w:pStyle w:val="211"/>
        <w:spacing w:before="1"/>
        <w:ind w:left="1148" w:right="470"/>
        <w:jc w:val="center"/>
      </w:pPr>
      <w:r w:rsidRPr="005B4BCC">
        <w:t>Основная</w:t>
      </w:r>
      <w:r w:rsidRPr="005B4BCC">
        <w:rPr>
          <w:spacing w:val="-7"/>
        </w:rPr>
        <w:t xml:space="preserve"> </w:t>
      </w:r>
      <w:r w:rsidRPr="005B4BCC">
        <w:t>образовательная</w:t>
      </w:r>
      <w:r w:rsidRPr="005B4BCC">
        <w:rPr>
          <w:spacing w:val="-8"/>
        </w:rPr>
        <w:t xml:space="preserve"> </w:t>
      </w:r>
      <w:r w:rsidRPr="005B4BCC">
        <w:t>программа</w:t>
      </w:r>
      <w:r w:rsidRPr="005B4BCC">
        <w:rPr>
          <w:spacing w:val="-9"/>
        </w:rPr>
        <w:t xml:space="preserve"> </w:t>
      </w:r>
      <w:r w:rsidRPr="005B4BCC">
        <w:t>среднего</w:t>
      </w:r>
      <w:r w:rsidRPr="005B4BCC">
        <w:rPr>
          <w:spacing w:val="-13"/>
        </w:rPr>
        <w:t xml:space="preserve"> </w:t>
      </w:r>
      <w:r w:rsidRPr="005B4BCC">
        <w:t>профессионального</w:t>
      </w:r>
    </w:p>
    <w:p w:rsidR="005B4BCC" w:rsidRPr="005B4BCC" w:rsidRDefault="005B4BCC" w:rsidP="005B4BCC">
      <w:pPr>
        <w:spacing w:before="4"/>
        <w:ind w:left="1505" w:right="1395"/>
        <w:jc w:val="center"/>
        <w:rPr>
          <w:rFonts w:ascii="Times New Roman" w:hAnsi="Times New Roman"/>
          <w:b/>
          <w:sz w:val="28"/>
        </w:rPr>
      </w:pPr>
      <w:r w:rsidRPr="005B4BCC">
        <w:rPr>
          <w:rFonts w:ascii="Times New Roman" w:hAnsi="Times New Roman"/>
          <w:b/>
          <w:sz w:val="28"/>
        </w:rPr>
        <w:t>образования</w:t>
      </w:r>
    </w:p>
    <w:p w:rsidR="005B4BCC" w:rsidRPr="005B4BCC" w:rsidRDefault="005B4BCC" w:rsidP="005B4BCC">
      <w:pPr>
        <w:pStyle w:val="a9"/>
        <w:spacing w:before="8"/>
        <w:rPr>
          <w:rFonts w:ascii="Liberation Serif" w:hAnsi="Liberation Serif" w:cs="Lohit Hindi"/>
          <w:sz w:val="24"/>
          <w:szCs w:val="24"/>
          <w:lang w:eastAsia="zh-CN" w:bidi="hi-IN"/>
        </w:rPr>
      </w:pPr>
    </w:p>
    <w:p w:rsidR="005B4BCC" w:rsidRPr="005B4BCC" w:rsidRDefault="005B4BCC" w:rsidP="005B4BCC">
      <w:pPr>
        <w:spacing w:line="320" w:lineRule="exact"/>
        <w:ind w:left="1497" w:right="1395"/>
        <w:jc w:val="center"/>
        <w:rPr>
          <w:rFonts w:ascii="Liberation Serif" w:hAnsi="Liberation Serif" w:cs="Lohit Hindi"/>
          <w:sz w:val="24"/>
          <w:szCs w:val="24"/>
          <w:lang w:eastAsia="zh-CN" w:bidi="hi-IN"/>
        </w:rPr>
      </w:pPr>
      <w:r w:rsidRPr="005B4BCC">
        <w:rPr>
          <w:rFonts w:ascii="Liberation Serif" w:hAnsi="Liberation Serif" w:cs="Lohit Hindi"/>
          <w:sz w:val="24"/>
          <w:szCs w:val="24"/>
          <w:lang w:eastAsia="zh-CN" w:bidi="hi-IN"/>
        </w:rPr>
        <w:t>Квалификация</w:t>
      </w:r>
    </w:p>
    <w:p w:rsidR="005B4BCC" w:rsidRDefault="005B4BCC" w:rsidP="005B4BCC">
      <w:pPr>
        <w:spacing w:line="320" w:lineRule="exact"/>
        <w:ind w:left="1857" w:right="1043"/>
        <w:jc w:val="center"/>
        <w:rPr>
          <w:sz w:val="28"/>
        </w:rPr>
      </w:pPr>
      <w:r w:rsidRPr="005B4BCC">
        <w:rPr>
          <w:rFonts w:ascii="Liberation Serif" w:hAnsi="Liberation Serif" w:cs="Lohit Hindi"/>
          <w:sz w:val="24"/>
          <w:szCs w:val="24"/>
          <w:lang w:eastAsia="zh-CN" w:bidi="hi-IN"/>
        </w:rPr>
        <w:t>«Медицинская сестра/Медицинский брат</w:t>
      </w:r>
      <w:r>
        <w:rPr>
          <w:sz w:val="28"/>
        </w:rPr>
        <w:t>»</w:t>
      </w:r>
    </w:p>
    <w:p w:rsidR="005B4BCC" w:rsidRDefault="005B4BCC" w:rsidP="005B4BCC">
      <w:pPr>
        <w:pStyle w:val="a9"/>
        <w:rPr>
          <w:sz w:val="30"/>
        </w:rPr>
      </w:pPr>
    </w:p>
    <w:p w:rsidR="005B4BCC" w:rsidRPr="005B4BCC" w:rsidRDefault="005B4BCC" w:rsidP="005B4BCC">
      <w:pPr>
        <w:pStyle w:val="a9"/>
        <w:spacing w:before="8"/>
        <w:rPr>
          <w:rFonts w:ascii="Times New Roman" w:hAnsi="Times New Roman"/>
          <w:sz w:val="29"/>
        </w:rPr>
      </w:pPr>
    </w:p>
    <w:p w:rsidR="005B4BCC" w:rsidRPr="005B4BCC" w:rsidRDefault="005B4BCC" w:rsidP="005B4BCC">
      <w:pPr>
        <w:pStyle w:val="211"/>
        <w:ind w:left="1499" w:right="1395"/>
        <w:jc w:val="center"/>
      </w:pPr>
      <w:bookmarkStart w:id="0" w:name="Год_набора_2020"/>
      <w:bookmarkEnd w:id="0"/>
      <w:r w:rsidRPr="005B4BCC">
        <w:t>Год</w:t>
      </w:r>
      <w:r w:rsidRPr="005B4BCC">
        <w:rPr>
          <w:spacing w:val="-9"/>
        </w:rPr>
        <w:t xml:space="preserve"> </w:t>
      </w:r>
      <w:r w:rsidRPr="005B4BCC">
        <w:t>набора</w:t>
      </w:r>
      <w:r w:rsidRPr="005B4BCC">
        <w:rPr>
          <w:spacing w:val="-7"/>
        </w:rPr>
        <w:t xml:space="preserve"> </w:t>
      </w:r>
      <w:r w:rsidR="00DB52B6">
        <w:t>2024</w:t>
      </w:r>
    </w:p>
    <w:p w:rsidR="005B4BCC" w:rsidRPr="005B4BCC" w:rsidRDefault="005B4BCC" w:rsidP="005B4BCC">
      <w:pPr>
        <w:pStyle w:val="a9"/>
        <w:rPr>
          <w:rFonts w:ascii="Times New Roman" w:hAnsi="Times New Roman"/>
          <w:b/>
          <w:sz w:val="30"/>
        </w:rPr>
      </w:pPr>
    </w:p>
    <w:p w:rsidR="005B4BCC" w:rsidRPr="005B4BCC" w:rsidRDefault="005B4BCC" w:rsidP="005B4BCC">
      <w:pPr>
        <w:pStyle w:val="a9"/>
        <w:rPr>
          <w:rFonts w:ascii="Times New Roman" w:hAnsi="Times New Roman"/>
          <w:b/>
          <w:sz w:val="30"/>
        </w:rPr>
      </w:pPr>
    </w:p>
    <w:p w:rsidR="005B4BCC" w:rsidRPr="005B4BCC" w:rsidRDefault="005B4BCC" w:rsidP="005B4BCC">
      <w:pPr>
        <w:pStyle w:val="a9"/>
        <w:rPr>
          <w:rFonts w:ascii="Times New Roman" w:hAnsi="Times New Roman"/>
          <w:b/>
          <w:sz w:val="30"/>
        </w:rPr>
      </w:pPr>
    </w:p>
    <w:p w:rsidR="005B4BCC" w:rsidRPr="005B4BCC" w:rsidRDefault="005B4BCC" w:rsidP="005B4BCC">
      <w:pPr>
        <w:pStyle w:val="a9"/>
        <w:spacing w:before="4"/>
        <w:rPr>
          <w:rFonts w:ascii="Times New Roman" w:hAnsi="Times New Roman"/>
          <w:b/>
          <w:sz w:val="37"/>
        </w:rPr>
      </w:pPr>
    </w:p>
    <w:p w:rsidR="00E85D2D" w:rsidRDefault="005B4BCC" w:rsidP="005B4BCC">
      <w:pPr>
        <w:ind w:left="1509" w:right="1395"/>
        <w:jc w:val="center"/>
        <w:rPr>
          <w:rFonts w:ascii="Times New Roman" w:hAnsi="Times New Roman"/>
          <w:b/>
          <w:i/>
        </w:rPr>
        <w:sectPr w:rsidR="00E85D2D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  <w:r w:rsidRPr="005B4BCC">
        <w:rPr>
          <w:rFonts w:ascii="Times New Roman" w:hAnsi="Times New Roman"/>
          <w:b/>
          <w:sz w:val="28"/>
        </w:rPr>
        <w:t>Тамбов</w:t>
      </w:r>
      <w:r w:rsidRPr="005B4BCC">
        <w:rPr>
          <w:rFonts w:ascii="Times New Roman" w:hAnsi="Times New Roman"/>
          <w:b/>
          <w:spacing w:val="64"/>
          <w:sz w:val="28"/>
        </w:rPr>
        <w:t xml:space="preserve"> </w:t>
      </w:r>
      <w:r w:rsidRPr="005B4BCC">
        <w:rPr>
          <w:rFonts w:ascii="Times New Roman" w:hAnsi="Times New Roman"/>
          <w:b/>
          <w:sz w:val="28"/>
        </w:rPr>
        <w:t>202</w:t>
      </w:r>
      <w:r w:rsidR="00DB52B6">
        <w:rPr>
          <w:rFonts w:ascii="Times New Roman" w:hAnsi="Times New Roman"/>
          <w:b/>
          <w:sz w:val="28"/>
        </w:rPr>
        <w:t>4</w:t>
      </w:r>
    </w:p>
    <w:p w:rsidR="009B2167" w:rsidRDefault="00C41716" w:rsidP="00C41716">
      <w:pPr>
        <w:pStyle w:val="11"/>
        <w:ind w:left="-426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noProof/>
          <w:lang w:eastAsia="ru-RU" w:bidi="ar-SA"/>
        </w:rPr>
        <w:lastRenderedPageBreak/>
        <w:drawing>
          <wp:inline distT="0" distB="0" distL="0" distR="0">
            <wp:extent cx="6075045" cy="1447165"/>
            <wp:effectExtent l="19050" t="0" r="190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045" cy="144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167" w:rsidRDefault="00C41716" w:rsidP="00E85D2D">
      <w:pPr>
        <w:pStyle w:val="11"/>
        <w:jc w:val="center"/>
        <w:rPr>
          <w:rFonts w:ascii="Times New Roman" w:hAnsi="Times New Roman"/>
          <w:b/>
          <w:i/>
        </w:rPr>
      </w:pPr>
      <w:r w:rsidRPr="00C41716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6114415" cy="1399540"/>
            <wp:effectExtent l="19050" t="0" r="63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167" w:rsidRDefault="009B2167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9B2167" w:rsidRDefault="009B2167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C41716" w:rsidRDefault="00C41716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C41716" w:rsidRDefault="00C41716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C41716" w:rsidRDefault="00C41716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C41716" w:rsidRDefault="00C41716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C41716" w:rsidRDefault="00C41716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C41716" w:rsidRDefault="00C41716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C41716" w:rsidRDefault="00C41716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C41716" w:rsidRDefault="00C41716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C41716" w:rsidRDefault="00C41716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C41716" w:rsidRDefault="00C41716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C41716" w:rsidRDefault="00C41716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C41716" w:rsidRDefault="00C41716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9B2167" w:rsidRDefault="009B2167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9B2167" w:rsidRDefault="009B2167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9B2167" w:rsidRDefault="009B2167" w:rsidP="00E85D2D">
      <w:pPr>
        <w:pStyle w:val="11"/>
        <w:jc w:val="center"/>
        <w:rPr>
          <w:rFonts w:ascii="Times New Roman" w:hAnsi="Times New Roman"/>
          <w:b/>
          <w:i/>
        </w:rPr>
      </w:pPr>
    </w:p>
    <w:p w:rsidR="00E85D2D" w:rsidRDefault="00E85D2D" w:rsidP="00E85D2D">
      <w:pPr>
        <w:pStyle w:val="1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E85D2D" w:rsidRDefault="00E85D2D" w:rsidP="00E85D2D">
      <w:pPr>
        <w:pStyle w:val="1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E85D2D" w:rsidTr="006D7AB1">
        <w:tc>
          <w:tcPr>
            <w:tcW w:w="7500" w:type="dxa"/>
          </w:tcPr>
          <w:p w:rsidR="00E85D2D" w:rsidRDefault="00E85D2D" w:rsidP="00E85D2D">
            <w:pPr>
              <w:pStyle w:val="1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ПРОФЕССИОНАЛЬНОГО МОДУЛЯ</w:t>
            </w:r>
          </w:p>
        </w:tc>
        <w:tc>
          <w:tcPr>
            <w:tcW w:w="1854" w:type="dxa"/>
          </w:tcPr>
          <w:p w:rsidR="00E85D2D" w:rsidRDefault="00E85D2D" w:rsidP="006D7AB1">
            <w:pPr>
              <w:pStyle w:val="11"/>
              <w:rPr>
                <w:rFonts w:ascii="Times New Roman" w:hAnsi="Times New Roman"/>
                <w:b/>
              </w:rPr>
            </w:pPr>
          </w:p>
        </w:tc>
      </w:tr>
      <w:tr w:rsidR="00E85D2D" w:rsidTr="006D7AB1">
        <w:tc>
          <w:tcPr>
            <w:tcW w:w="7500" w:type="dxa"/>
          </w:tcPr>
          <w:p w:rsidR="00E85D2D" w:rsidRDefault="00E85D2D" w:rsidP="00E85D2D">
            <w:pPr>
              <w:pStyle w:val="1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ПРОФЕССИОНАЛЬНОГО МОДУЛЯ</w:t>
            </w:r>
          </w:p>
          <w:p w:rsidR="00E85D2D" w:rsidRDefault="00E85D2D" w:rsidP="00E85D2D">
            <w:pPr>
              <w:pStyle w:val="1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:rsidR="00E85D2D" w:rsidRDefault="00E85D2D" w:rsidP="006D7AB1">
            <w:pPr>
              <w:pStyle w:val="1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E85D2D" w:rsidTr="006D7AB1">
        <w:tc>
          <w:tcPr>
            <w:tcW w:w="7500" w:type="dxa"/>
          </w:tcPr>
          <w:p w:rsidR="00E85D2D" w:rsidRDefault="00E85D2D" w:rsidP="00E85D2D">
            <w:pPr>
              <w:pStyle w:val="1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ПРОФЕССИОНАЛЬНОГО МОДУЛЯ</w:t>
            </w:r>
          </w:p>
          <w:p w:rsidR="00E85D2D" w:rsidRDefault="00E85D2D" w:rsidP="006D7AB1">
            <w:pPr>
              <w:pStyle w:val="1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E85D2D" w:rsidRDefault="00E85D2D" w:rsidP="006D7AB1">
            <w:pPr>
              <w:pStyle w:val="11"/>
              <w:rPr>
                <w:rFonts w:ascii="Times New Roman" w:hAnsi="Times New Roman"/>
                <w:b/>
              </w:rPr>
            </w:pPr>
          </w:p>
        </w:tc>
      </w:tr>
    </w:tbl>
    <w:p w:rsidR="00E85D2D" w:rsidRDefault="00E85D2D" w:rsidP="00E85D2D">
      <w:pPr>
        <w:sectPr w:rsidR="00E85D2D">
          <w:headerReference w:type="default" r:id="rId15"/>
          <w:footerReference w:type="default" r:id="rId16"/>
          <w:pgSz w:w="11906" w:h="16838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E85D2D" w:rsidRDefault="00E85D2D" w:rsidP="00E85D2D">
      <w:pPr>
        <w:pStyle w:val="1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</w:t>
      </w:r>
    </w:p>
    <w:p w:rsidR="00E85D2D" w:rsidRDefault="00E85D2D" w:rsidP="00E85D2D">
      <w:pPr>
        <w:pStyle w:val="1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ПРОФЕССИОНАЛЬНОГО МОДУЛЯ</w:t>
      </w:r>
    </w:p>
    <w:p w:rsidR="00E85D2D" w:rsidRDefault="00E85D2D" w:rsidP="00E85D2D">
      <w:pPr>
        <w:pStyle w:val="1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«ПМ 01. ПРОВЕДЕНИЕ МЕРОПРИЯТИЙ ПО ПРОФИЛАКТИКЕ ИНФЕКЦИЙ, </w:t>
      </w:r>
    </w:p>
    <w:p w:rsidR="00E85D2D" w:rsidRDefault="00E85D2D" w:rsidP="00E85D2D">
      <w:pPr>
        <w:pStyle w:val="1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СВЯЗАННЫХ С ОКАЗАНИЕМ МЕДИЦИНСКОЙ ПОМОЩИ»</w:t>
      </w:r>
    </w:p>
    <w:p w:rsidR="00E85D2D" w:rsidRDefault="00E85D2D" w:rsidP="00E85D2D">
      <w:pPr>
        <w:pStyle w:val="11"/>
        <w:rPr>
          <w:rFonts w:ascii="Times New Roman" w:hAnsi="Times New Roman"/>
          <w:b/>
        </w:rPr>
      </w:pPr>
    </w:p>
    <w:p w:rsidR="00E85D2D" w:rsidRDefault="00E85D2D" w:rsidP="00E85D2D">
      <w:pPr>
        <w:pStyle w:val="1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1.1. Цель и планируемые результаты освоения профессионального модуля </w:t>
      </w:r>
    </w:p>
    <w:p w:rsidR="00E85D2D" w:rsidRPr="00041963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результате изучения профессионального модуля обучающихся </w:t>
      </w:r>
      <w:r w:rsidRPr="00041963">
        <w:rPr>
          <w:rFonts w:ascii="Times New Roman" w:hAnsi="Times New Roman"/>
        </w:rPr>
        <w:t>должен освоить основной вид деятельности «Проведение мероприятий по профилактике инфекций, связанных с оказанием медицинской помощи» и соответствующие ему общие компетенции и профессиональные компетенции: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1.1.1. Перечень общих компетенций </w:t>
      </w:r>
    </w:p>
    <w:tbl>
      <w:tblPr>
        <w:tblW w:w="9571" w:type="dxa"/>
        <w:tblLayout w:type="fixed"/>
        <w:tblLook w:val="04A0"/>
      </w:tblPr>
      <w:tblGrid>
        <w:gridCol w:w="1228"/>
        <w:gridCol w:w="8343"/>
      </w:tblGrid>
      <w:tr w:rsidR="00E85D2D" w:rsidTr="006D7AB1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center"/>
              <w:rPr>
                <w:rStyle w:val="a5"/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E85D2D" w:rsidTr="006D7AB1">
        <w:trPr>
          <w:trHeight w:val="327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pacing w:after="0"/>
              <w:rPr>
                <w:rStyle w:val="a5"/>
                <w:rFonts w:ascii="Times New Roman" w:hAnsi="Times New Roman"/>
                <w:i w:val="0"/>
              </w:rPr>
            </w:pPr>
            <w:r>
              <w:rPr>
                <w:rStyle w:val="a5"/>
                <w:rFonts w:ascii="Times New Roman" w:hAnsi="Times New Roman"/>
              </w:rPr>
              <w:t>ОК 01.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pacing w:after="0"/>
              <w:rPr>
                <w:rStyle w:val="a5"/>
                <w:rFonts w:ascii="Times New Roman" w:hAnsi="Times New Roman"/>
                <w:i w:val="0"/>
                <w:iCs/>
              </w:rPr>
            </w:pPr>
            <w:r>
              <w:rPr>
                <w:rStyle w:val="a5"/>
                <w:rFonts w:ascii="Times New Roman" w:hAnsi="Times New Roman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85D2D" w:rsidTr="006D7AB1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pacing w:after="0"/>
              <w:rPr>
                <w:rStyle w:val="a5"/>
                <w:rFonts w:ascii="Times New Roman" w:hAnsi="Times New Roman"/>
                <w:i w:val="0"/>
              </w:rPr>
            </w:pPr>
            <w:r>
              <w:rPr>
                <w:rStyle w:val="a5"/>
                <w:rFonts w:ascii="Times New Roman" w:hAnsi="Times New Roman"/>
              </w:rPr>
              <w:t>ОК 02.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pacing w:after="0"/>
              <w:rPr>
                <w:rStyle w:val="a5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a5"/>
                <w:rFonts w:ascii="Times New Roman" w:hAnsi="Times New Roman"/>
                <w:bCs/>
                <w:iCs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E85D2D" w:rsidTr="006D7AB1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ОК 03.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E85D2D" w:rsidTr="006D7AB1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ОК 04.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E85D2D" w:rsidTr="006D7AB1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ОК 07.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E85D2D" w:rsidTr="006D7AB1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ОК 09.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E85D2D" w:rsidRDefault="00E85D2D" w:rsidP="00E85D2D">
      <w:pPr>
        <w:pStyle w:val="Heading2"/>
        <w:spacing w:before="0" w:after="0" w:line="276" w:lineRule="auto"/>
        <w:ind w:firstLine="709"/>
        <w:jc w:val="both"/>
        <w:rPr>
          <w:rStyle w:val="a5"/>
          <w:rFonts w:ascii="Times New Roman" w:hAnsi="Times New Roman"/>
          <w:b w:val="0"/>
          <w:sz w:val="24"/>
          <w:szCs w:val="24"/>
        </w:rPr>
      </w:pPr>
    </w:p>
    <w:p w:rsidR="00E85D2D" w:rsidRDefault="00E85D2D" w:rsidP="00E85D2D">
      <w:pPr>
        <w:pStyle w:val="Heading2"/>
        <w:spacing w:before="0" w:after="0" w:line="276" w:lineRule="auto"/>
        <w:ind w:firstLine="709"/>
        <w:jc w:val="both"/>
        <w:rPr>
          <w:rStyle w:val="a5"/>
          <w:rFonts w:ascii="Times New Roman" w:hAnsi="Times New Roman"/>
          <w:b w:val="0"/>
          <w:sz w:val="24"/>
          <w:szCs w:val="24"/>
        </w:rPr>
      </w:pPr>
      <w:r>
        <w:rPr>
          <w:rStyle w:val="a5"/>
          <w:rFonts w:ascii="Times New Roman" w:hAnsi="Times New Roman"/>
          <w:b w:val="0"/>
          <w:sz w:val="24"/>
          <w:szCs w:val="24"/>
        </w:rPr>
        <w:t xml:space="preserve">1.1.2. Перечень профессиональных компетенций </w:t>
      </w:r>
    </w:p>
    <w:tbl>
      <w:tblPr>
        <w:tblW w:w="9571" w:type="dxa"/>
        <w:tblLayout w:type="fixed"/>
        <w:tblLook w:val="04A0"/>
      </w:tblPr>
      <w:tblGrid>
        <w:gridCol w:w="1204"/>
        <w:gridCol w:w="8367"/>
      </w:tblGrid>
      <w:tr w:rsidR="00E85D2D" w:rsidTr="006D7AB1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E85D2D" w:rsidTr="006D7AB1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ВД 1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bCs w:val="0"/>
                <w:i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Проведение мероприятий по профилактике инфекций, связанных с оказанием медицинской помощи</w:t>
            </w:r>
          </w:p>
        </w:tc>
      </w:tr>
      <w:tr w:rsidR="00E85D2D" w:rsidTr="006D7AB1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ПК 1.1.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Организовывать рабочее место</w:t>
            </w:r>
          </w:p>
        </w:tc>
      </w:tr>
      <w:tr w:rsidR="00E85D2D" w:rsidTr="006D7AB1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ПК 1.2.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Обеспечивать безопасную окружающую среду</w:t>
            </w:r>
          </w:p>
        </w:tc>
      </w:tr>
      <w:tr w:rsidR="00E85D2D" w:rsidTr="006D7AB1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ПК 1.3.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Обеспечивать внутренний контроль качества и безопасности медицинской деятельности</w:t>
            </w:r>
          </w:p>
        </w:tc>
      </w:tr>
    </w:tbl>
    <w:p w:rsidR="00E85D2D" w:rsidRDefault="00E85D2D" w:rsidP="00E85D2D">
      <w:pPr>
        <w:pStyle w:val="11"/>
        <w:spacing w:after="0"/>
        <w:ind w:firstLine="709"/>
        <w:rPr>
          <w:rFonts w:ascii="Times New Roman" w:hAnsi="Times New Roman"/>
          <w:bCs/>
        </w:rPr>
      </w:pPr>
    </w:p>
    <w:p w:rsidR="00E85D2D" w:rsidRDefault="00E85D2D" w:rsidP="00E85D2D">
      <w:pPr>
        <w:pStyle w:val="11"/>
        <w:spacing w:after="0"/>
        <w:ind w:firstLine="70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1.1.3. В результате освоения профессионального модуля обучающийся должен</w:t>
      </w:r>
    </w:p>
    <w:tbl>
      <w:tblPr>
        <w:tblW w:w="9464" w:type="dxa"/>
        <w:tblLayout w:type="fixed"/>
        <w:tblLook w:val="04A0"/>
      </w:tblPr>
      <w:tblGrid>
        <w:gridCol w:w="2802"/>
        <w:gridCol w:w="6662"/>
      </w:tblGrid>
      <w:tr w:rsidR="00E85D2D" w:rsidTr="006D7A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Иметь практический опыт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организации рабочего места;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обеспечения безопасной окружающей среды в помещениях с асептическим режимом, в том числе в стерилизационном отделении (кабинете), медицинской организации;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  <w:bCs/>
                <w:i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обеспечения внутреннего контроля качества и безопасности медицинской деятельности</w:t>
            </w:r>
          </w:p>
        </w:tc>
      </w:tr>
      <w:tr w:rsidR="00E85D2D" w:rsidTr="006D7A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pacing w:after="0"/>
              <w:ind w:firstLine="142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lastRenderedPageBreak/>
              <w:t>Уметь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рабочее место;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средства индивидуальной защиты;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санитарно-эпидемиологические требования и нормативы медицинской организации, в том числе санитарно-противоэпидемический режим стерилизационного отделения (кабинета);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меры асептики и антисептики, принципы индивидуальной изоляции при выполнении медицинских вмешательств;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сбор, обеззараживание и временное хранение медицинских отходов в местах их образования в медицинской организации;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требования охраны труда при обращении с острыми (колющими и режущими) инструментами, биологическими материалами;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экстренные профилактические мероприятия при возникновении аварийных ситуаций с риском инфицирования медицинских работников;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прием медицинских изделий в стерилизационном отделении (кабинете);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проводить дезинфекцию и предстерилизационную очистку медицинских изделий ручным и механизированным способом; 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стерилизацию медицинских изделий;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обеспечивать хранение и выдачу стерильных медицинских изделий;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правила эксплуатации оборудования и охраны труда при работе в помещениях с асептическим режимом, в том числе стерилизационном отделении (кабинете);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проводить отбор проб для определения качества предстерилизационной очистки медицинских изделий; 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сортировку и упаковку медицинских изделий в соответствии с видом стерилизации;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размещать индикаторы в стерилизаторах в соответствии с инструкцией по применению и нормативными правовыми актами;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</w:rPr>
              <w:t>осуществлять контроль режимов стерилизации;</w:t>
            </w:r>
          </w:p>
        </w:tc>
      </w:tr>
      <w:tr w:rsidR="00E85D2D" w:rsidTr="006D7A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pacing w:after="0"/>
              <w:ind w:firstLine="142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Знать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санитарно-эпидемиологические требования к организациям, осуществляющим медицинскую деятельность (к размещению, устройству, оборудованию, содержанию, противоэпидемическому режиму, профилактическим и </w:t>
            </w:r>
            <w:r>
              <w:rPr>
                <w:rFonts w:ascii="Times New Roman" w:hAnsi="Times New Roman"/>
              </w:rPr>
              <w:lastRenderedPageBreak/>
              <w:t>противоэпидемическим мероприятиям, условиям труда персонала, организации питания пациентов и персонала);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меры индивидуальной защиты медицинского персонала и пациентов при выполнении медицинских вмешательств: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подходы и методы многоуровневой профилактики инфекций, связанных с оказанием медицинской помощи (ИСМП);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асептики и антисептики, принципы индивидуальной изоляции при выполнении медицинских вмешательств;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санитарные правила обращения с медицинскими отходами;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профилактические мероприятия (экстренная профилактика) при возникновении аварийных ситуаций с риском инфицирования медицинских работников;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возбудителей инфекций, связанных с оказанием медицинской помощи (устойчивость к физическим и химическим дезинфицирующим агентам и длительность выживания на объектах внешней среды, вид и форма существования, пути и факторы передачи);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виды, цели и задачи дезинфекции, предстерилизационной очистки медицинских изделий;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методы, приемы и средства ручной и механизированной предстерилизационной очистки медицинских изделий;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и правила сортировки и упаковки медицинских изделий для стерилизации, особенности стерилизуемых медицинских изделий и стерилизующих средств;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технологии стерилизации медицинских изделий;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и правила хранения стерильных медицинских изделий, правила их выдачи в соответствии с нормативными правовыми актами;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и порядок эксплуатации оборудования для проведения дезинфекции, предстерилизационной очистки и стерилизации медицинских изделий;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контроля качества дезинфекции, предстерилизационной очистки и стерилизации медицинских изделий;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</w:rPr>
              <w:t>профессиональные риски, вредные и опасные производственные факторы по профилю отделения (подразделения) медицинской организации, требования охраны труда, пожарной безопасности в соответствии с нормативными правовыми актами.</w:t>
            </w:r>
          </w:p>
        </w:tc>
      </w:tr>
    </w:tbl>
    <w:p w:rsidR="00E85D2D" w:rsidRDefault="00E85D2D" w:rsidP="00E85D2D">
      <w:pPr>
        <w:pStyle w:val="11"/>
        <w:spacing w:after="0"/>
        <w:rPr>
          <w:rFonts w:ascii="Times New Roman" w:hAnsi="Times New Roman"/>
          <w:b/>
        </w:rPr>
      </w:pPr>
    </w:p>
    <w:p w:rsidR="00E85D2D" w:rsidRDefault="00E85D2D" w:rsidP="00E85D2D">
      <w:pPr>
        <w:pStyle w:val="11"/>
        <w:spacing w:after="0"/>
        <w:rPr>
          <w:rFonts w:ascii="Times New Roman" w:hAnsi="Times New Roman"/>
          <w:b/>
        </w:rPr>
      </w:pPr>
      <w:r>
        <w:br w:type="page"/>
      </w:r>
    </w:p>
    <w:p w:rsidR="00E85D2D" w:rsidRDefault="00E85D2D" w:rsidP="00E85D2D">
      <w:pPr>
        <w:pStyle w:val="1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1.2. Количество часов, отводимое на освоение профессионального модуля</w:t>
      </w:r>
    </w:p>
    <w:p w:rsidR="00E85D2D" w:rsidRDefault="00E85D2D" w:rsidP="00E85D2D">
      <w:pPr>
        <w:pStyle w:val="11"/>
        <w:spacing w:after="0"/>
        <w:rPr>
          <w:rFonts w:ascii="Times New Roman" w:hAnsi="Times New Roman"/>
        </w:rPr>
      </w:pPr>
    </w:p>
    <w:tbl>
      <w:tblPr>
        <w:tblStyle w:val="ad"/>
        <w:tblW w:w="0" w:type="auto"/>
        <w:tblLook w:val="04A0"/>
      </w:tblPr>
      <w:tblGrid>
        <w:gridCol w:w="7763"/>
        <w:gridCol w:w="2091"/>
      </w:tblGrid>
      <w:tr w:rsidR="00D054B7" w:rsidRPr="00CF6225" w:rsidTr="00D054B7">
        <w:tc>
          <w:tcPr>
            <w:tcW w:w="7763" w:type="dxa"/>
          </w:tcPr>
          <w:p w:rsidR="00D054B7" w:rsidRPr="00132C00" w:rsidRDefault="00D054B7" w:rsidP="00E85D2D">
            <w:pPr>
              <w:pStyle w:val="11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091" w:type="dxa"/>
          </w:tcPr>
          <w:p w:rsidR="00D054B7" w:rsidRPr="00132C00" w:rsidRDefault="00D054B7" w:rsidP="00E85D2D">
            <w:pPr>
              <w:pStyle w:val="11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D054B7" w:rsidRPr="00CF6225" w:rsidTr="00D054B7">
        <w:tc>
          <w:tcPr>
            <w:tcW w:w="7763" w:type="dxa"/>
          </w:tcPr>
          <w:p w:rsidR="00D054B7" w:rsidRPr="00132C00" w:rsidRDefault="00D054B7" w:rsidP="00E85D2D">
            <w:pPr>
              <w:pStyle w:val="11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091" w:type="dxa"/>
          </w:tcPr>
          <w:p w:rsidR="00D054B7" w:rsidRPr="00132C00" w:rsidRDefault="008D1B46" w:rsidP="00E85D2D">
            <w:pPr>
              <w:pStyle w:val="1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174</w:t>
            </w:r>
          </w:p>
        </w:tc>
      </w:tr>
      <w:tr w:rsidR="00D054B7" w:rsidRPr="00CF6225" w:rsidTr="006D7AB1">
        <w:tc>
          <w:tcPr>
            <w:tcW w:w="9854" w:type="dxa"/>
            <w:gridSpan w:val="2"/>
          </w:tcPr>
          <w:p w:rsidR="00D054B7" w:rsidRPr="00132C00" w:rsidRDefault="00D054B7" w:rsidP="00E85D2D">
            <w:pPr>
              <w:pStyle w:val="11"/>
              <w:rPr>
                <w:rFonts w:ascii="Times New Roman" w:hAnsi="Times New Roman"/>
              </w:rPr>
            </w:pPr>
          </w:p>
        </w:tc>
      </w:tr>
      <w:tr w:rsidR="00D054B7" w:rsidRPr="00CF6225" w:rsidTr="00D054B7">
        <w:tc>
          <w:tcPr>
            <w:tcW w:w="7763" w:type="dxa"/>
          </w:tcPr>
          <w:p w:rsidR="00D054B7" w:rsidRPr="00132C00" w:rsidRDefault="00D054B7" w:rsidP="00E85D2D">
            <w:pPr>
              <w:pStyle w:val="11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091" w:type="dxa"/>
          </w:tcPr>
          <w:p w:rsidR="00D054B7" w:rsidRPr="00132C00" w:rsidRDefault="00EA25E7" w:rsidP="00E85D2D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D054B7" w:rsidRPr="00CF6225" w:rsidTr="00D054B7">
        <w:tc>
          <w:tcPr>
            <w:tcW w:w="7763" w:type="dxa"/>
          </w:tcPr>
          <w:p w:rsidR="00D054B7" w:rsidRPr="00132C00" w:rsidRDefault="00D054B7" w:rsidP="00E85D2D">
            <w:pPr>
              <w:pStyle w:val="11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2091" w:type="dxa"/>
          </w:tcPr>
          <w:p w:rsidR="00D054B7" w:rsidRPr="00132C00" w:rsidRDefault="00EA25E7" w:rsidP="00E85D2D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EA25E7" w:rsidRPr="00CF6225" w:rsidTr="00D054B7">
        <w:tc>
          <w:tcPr>
            <w:tcW w:w="7763" w:type="dxa"/>
          </w:tcPr>
          <w:p w:rsidR="00EA25E7" w:rsidRPr="00132C00" w:rsidRDefault="00EA25E7" w:rsidP="00E85D2D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самостоятельные</w:t>
            </w:r>
          </w:p>
        </w:tc>
        <w:tc>
          <w:tcPr>
            <w:tcW w:w="2091" w:type="dxa"/>
          </w:tcPr>
          <w:p w:rsidR="00EA25E7" w:rsidRDefault="00EA25E7" w:rsidP="00E85D2D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6D7AB1" w:rsidRPr="00CF6225" w:rsidTr="00D054B7">
        <w:tc>
          <w:tcPr>
            <w:tcW w:w="7763" w:type="dxa"/>
          </w:tcPr>
          <w:p w:rsidR="006D7AB1" w:rsidRPr="00132C00" w:rsidRDefault="006D7AB1" w:rsidP="00E85D2D">
            <w:pPr>
              <w:pStyle w:val="11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2091" w:type="dxa"/>
          </w:tcPr>
          <w:p w:rsidR="006D7AB1" w:rsidRPr="00132C00" w:rsidRDefault="008D1B46" w:rsidP="00E85D2D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6D7AB1" w:rsidRPr="00CF6225" w:rsidTr="00D054B7">
        <w:tc>
          <w:tcPr>
            <w:tcW w:w="7763" w:type="dxa"/>
          </w:tcPr>
          <w:p w:rsidR="006D7AB1" w:rsidRPr="00132C00" w:rsidRDefault="006D7AB1" w:rsidP="00E85D2D">
            <w:pPr>
              <w:pStyle w:val="11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Производственная практика</w:t>
            </w:r>
          </w:p>
        </w:tc>
        <w:tc>
          <w:tcPr>
            <w:tcW w:w="2091" w:type="dxa"/>
          </w:tcPr>
          <w:p w:rsidR="006D7AB1" w:rsidRPr="00132C00" w:rsidRDefault="008D1B46" w:rsidP="00E85D2D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D054B7" w:rsidTr="00D054B7">
        <w:tc>
          <w:tcPr>
            <w:tcW w:w="7763" w:type="dxa"/>
          </w:tcPr>
          <w:p w:rsidR="00D054B7" w:rsidRPr="00132C00" w:rsidRDefault="00041963" w:rsidP="00E85D2D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 xml:space="preserve">Контроль </w:t>
            </w:r>
            <w:r w:rsidR="00D054B7" w:rsidRPr="00132C00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091" w:type="dxa"/>
          </w:tcPr>
          <w:p w:rsidR="00D054B7" w:rsidRPr="00132C00" w:rsidRDefault="008D1B46" w:rsidP="00E85D2D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</w:tbl>
    <w:p w:rsidR="00D054B7" w:rsidRDefault="00D054B7" w:rsidP="00E85D2D">
      <w:pPr>
        <w:pStyle w:val="11"/>
        <w:rPr>
          <w:rFonts w:ascii="Times New Roman" w:hAnsi="Times New Roman"/>
        </w:rPr>
      </w:pPr>
    </w:p>
    <w:p w:rsidR="00D054B7" w:rsidRDefault="00D054B7" w:rsidP="00E85D2D">
      <w:pPr>
        <w:pStyle w:val="11"/>
        <w:rPr>
          <w:rFonts w:ascii="Times New Roman" w:hAnsi="Times New Roman"/>
        </w:rPr>
      </w:pPr>
    </w:p>
    <w:p w:rsidR="00D054B7" w:rsidRDefault="00D054B7" w:rsidP="00E85D2D">
      <w:pPr>
        <w:pStyle w:val="11"/>
        <w:rPr>
          <w:rFonts w:ascii="Times New Roman" w:hAnsi="Times New Roman"/>
        </w:rPr>
        <w:sectPr w:rsidR="00D054B7">
          <w:headerReference w:type="default" r:id="rId17"/>
          <w:footerReference w:type="default" r:id="rId18"/>
          <w:pgSz w:w="11906" w:h="16838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E85D2D" w:rsidRDefault="00E85D2D" w:rsidP="00E85D2D">
      <w:pPr>
        <w:pStyle w:val="11"/>
        <w:spacing w:after="0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lastRenderedPageBreak/>
        <w:t>2. Структура и содержание профессионального модуля</w:t>
      </w:r>
    </w:p>
    <w:p w:rsidR="00E85D2D" w:rsidRDefault="00E85D2D" w:rsidP="00E85D2D">
      <w:pPr>
        <w:pStyle w:val="11"/>
        <w:spacing w:after="0"/>
        <w:jc w:val="center"/>
        <w:rPr>
          <w:rFonts w:ascii="Times New Roman" w:hAnsi="Times New Roman"/>
          <w:b/>
          <w:caps/>
        </w:rPr>
      </w:pPr>
    </w:p>
    <w:p w:rsidR="00E85D2D" w:rsidRDefault="00E85D2D" w:rsidP="00E85D2D">
      <w:pPr>
        <w:pStyle w:val="11"/>
        <w:ind w:firstLine="85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Структура профессионального модуля</w:t>
      </w:r>
    </w:p>
    <w:tbl>
      <w:tblPr>
        <w:tblW w:w="4805" w:type="pct"/>
        <w:tblLayout w:type="fixed"/>
        <w:tblLook w:val="01E0"/>
      </w:tblPr>
      <w:tblGrid>
        <w:gridCol w:w="1293"/>
        <w:gridCol w:w="4875"/>
        <w:gridCol w:w="1032"/>
        <w:gridCol w:w="846"/>
        <w:gridCol w:w="46"/>
        <w:gridCol w:w="896"/>
        <w:gridCol w:w="21"/>
        <w:gridCol w:w="861"/>
        <w:gridCol w:w="16"/>
        <w:gridCol w:w="702"/>
        <w:gridCol w:w="40"/>
        <w:gridCol w:w="1052"/>
        <w:gridCol w:w="56"/>
        <w:gridCol w:w="1104"/>
        <w:gridCol w:w="1369"/>
      </w:tblGrid>
      <w:tr w:rsidR="00840BAA" w:rsidTr="00132C00">
        <w:trPr>
          <w:trHeight w:val="346"/>
        </w:trPr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Коды профессиональных общих компетенций</w:t>
            </w:r>
          </w:p>
        </w:tc>
        <w:tc>
          <w:tcPr>
            <w:tcW w:w="4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Наименования разделов профессионального модуля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час</w:t>
            </w:r>
          </w:p>
        </w:tc>
        <w:tc>
          <w:tcPr>
            <w:tcW w:w="70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профессионального модуля, ак. час.</w:t>
            </w:r>
          </w:p>
        </w:tc>
      </w:tr>
      <w:tr w:rsidR="00840BAA" w:rsidTr="00132C00">
        <w:trPr>
          <w:trHeight w:val="112"/>
        </w:trPr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4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по МДК</w:t>
            </w:r>
          </w:p>
        </w:tc>
        <w:tc>
          <w:tcPr>
            <w:tcW w:w="25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Практики</w:t>
            </w:r>
          </w:p>
        </w:tc>
      </w:tr>
      <w:tr w:rsidR="00840BAA" w:rsidTr="00132C00">
        <w:trPr>
          <w:trHeight w:val="141"/>
        </w:trPr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4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52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840BAA" w:rsidTr="00132C00">
        <w:trPr>
          <w:cantSplit/>
          <w:trHeight w:val="1385"/>
        </w:trPr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40BAA" w:rsidRDefault="00840BAA" w:rsidP="00840BAA">
            <w:pPr>
              <w:pStyle w:val="11"/>
              <w:spacing w:after="0"/>
              <w:ind w:left="113" w:right="113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40BAA" w:rsidRDefault="00840BAA" w:rsidP="00840BAA">
            <w:pPr>
              <w:pStyle w:val="11"/>
              <w:spacing w:after="0"/>
              <w:ind w:left="113" w:right="113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Практ. занятия</w:t>
            </w: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40BAA" w:rsidRDefault="00840BAA" w:rsidP="006D7AB1">
            <w:pPr>
              <w:pStyle w:val="1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Курсовые работы (проектов)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40BAA" w:rsidRDefault="00840BAA" w:rsidP="00840BAA">
            <w:pPr>
              <w:pStyle w:val="11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40BAA" w:rsidRPr="00840BAA" w:rsidRDefault="00840BAA" w:rsidP="00840BAA">
            <w:pPr>
              <w:pStyle w:val="11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840BAA"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</w:t>
            </w:r>
          </w:p>
          <w:p w:rsidR="00840BAA" w:rsidRDefault="00840BAA" w:rsidP="006D7AB1">
            <w:pPr>
              <w:pStyle w:val="11"/>
              <w:spacing w:after="0"/>
              <w:ind w:left="-57" w:right="-57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Производственная</w:t>
            </w:r>
          </w:p>
          <w:p w:rsidR="00840BAA" w:rsidRDefault="00840BAA" w:rsidP="006D7AB1">
            <w:pPr>
              <w:pStyle w:val="11"/>
              <w:spacing w:after="0"/>
              <w:ind w:left="-57" w:right="-57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840BAA" w:rsidTr="00132C00">
        <w:trPr>
          <w:trHeight w:val="406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</w:t>
            </w:r>
            <w:r>
              <w:rPr>
                <w:rFonts w:ascii="Times New Roman" w:hAnsi="Times New Roman"/>
                <w:i/>
                <w:vertAlign w:val="superscript"/>
              </w:rPr>
              <w:t>40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9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BAA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11</w:t>
            </w:r>
          </w:p>
        </w:tc>
      </w:tr>
      <w:tr w:rsidR="00840BAA" w:rsidTr="00132C00">
        <w:trPr>
          <w:trHeight w:val="2780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1.1, ПК 1.2, ПК 1.3.</w:t>
            </w:r>
          </w:p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04,</w:t>
            </w:r>
          </w:p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07,</w:t>
            </w:r>
          </w:p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09.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180" w:rsidRDefault="00572180" w:rsidP="006D7AB1">
            <w:pPr>
              <w:pStyle w:val="1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ПМ.01Проведение мероприятий по профилактике инфекции, связанных с оказанием медицинской помощи</w:t>
            </w:r>
          </w:p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01.01. Обеспечение безопасной окружающей среды в медицинской организации</w:t>
            </w:r>
          </w:p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60195A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</w:t>
            </w:r>
          </w:p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EA25E7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EA25E7" w:rsidP="006D7AB1">
            <w:pPr>
              <w:pStyle w:val="1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EA25E7" w:rsidP="006D7AB1">
            <w:pPr>
              <w:pStyle w:val="1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40BAA" w:rsidTr="00132C00">
        <w:trPr>
          <w:trHeight w:val="625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Производственная практика, часов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132C00">
              <w:rPr>
                <w:rFonts w:ascii="Times New Roman" w:hAnsi="Times New Roman"/>
                <w:bCs/>
                <w:i/>
              </w:rPr>
              <w:t>36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32C00">
              <w:rPr>
                <w:rFonts w:ascii="Times New Roman" w:hAnsi="Times New Roman"/>
                <w:b/>
                <w:bCs/>
              </w:rPr>
              <w:t>36</w:t>
            </w:r>
          </w:p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840BAA" w:rsidTr="00132C00">
        <w:trPr>
          <w:trHeight w:val="306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132C00">
              <w:rPr>
                <w:rFonts w:ascii="Times New Roman" w:hAnsi="Times New Roman"/>
                <w:bCs/>
                <w:i/>
              </w:rPr>
              <w:t>36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36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40BAA" w:rsidTr="00132C00">
        <w:trPr>
          <w:trHeight w:val="306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Default="00840BAA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132C00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18</w:t>
            </w:r>
          </w:p>
        </w:tc>
        <w:tc>
          <w:tcPr>
            <w:tcW w:w="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40BAA" w:rsidTr="00132C00">
        <w:trPr>
          <w:trHeight w:val="514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Default="00840BAA" w:rsidP="006D7AB1">
            <w:pPr>
              <w:pStyle w:val="11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Default="00840BAA" w:rsidP="006D7AB1">
            <w:pPr>
              <w:pStyle w:val="11"/>
              <w:rPr>
                <w:rFonts w:ascii="Times New Roman" w:hAnsi="Times New Roman"/>
                <w:b/>
                <w:i/>
              </w:rPr>
            </w:pPr>
            <w:r w:rsidRPr="00132C00">
              <w:rPr>
                <w:rFonts w:ascii="Times New Roman" w:hAnsi="Times New Roman"/>
                <w:b/>
                <w:i/>
              </w:rPr>
              <w:t>Всего: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132C00">
              <w:rPr>
                <w:rFonts w:ascii="Times New Roman" w:hAnsi="Times New Roman"/>
                <w:b/>
                <w:i/>
              </w:rPr>
              <w:t>174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132C00">
              <w:rPr>
                <w:rFonts w:ascii="Times New Roman" w:hAnsi="Times New Roman"/>
                <w:b/>
                <w:i/>
              </w:rPr>
              <w:t>36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  <w:i/>
                <w:vertAlign w:val="superscript"/>
              </w:rPr>
            </w:pPr>
          </w:p>
        </w:tc>
        <w:tc>
          <w:tcPr>
            <w:tcW w:w="1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132C00">
              <w:rPr>
                <w:rFonts w:ascii="Times New Roman" w:hAnsi="Times New Roman"/>
                <w:b/>
                <w:i/>
              </w:rPr>
              <w:t>18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AA" w:rsidRPr="00132C00" w:rsidRDefault="00840BAA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36</w:t>
            </w:r>
          </w:p>
        </w:tc>
      </w:tr>
    </w:tbl>
    <w:p w:rsidR="00E85D2D" w:rsidRDefault="00E85D2D" w:rsidP="00E85D2D">
      <w:pPr>
        <w:pStyle w:val="11"/>
        <w:jc w:val="both"/>
        <w:rPr>
          <w:rFonts w:ascii="Times New Roman" w:hAnsi="Times New Roman"/>
          <w:i/>
        </w:rPr>
      </w:pPr>
      <w:r>
        <w:br w:type="page"/>
      </w:r>
    </w:p>
    <w:p w:rsidR="00E85D2D" w:rsidRDefault="00E85D2D" w:rsidP="00E85D2D">
      <w:pPr>
        <w:pStyle w:val="1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2.2. Тематический план и содержание профессионального модуля (ПМ)</w:t>
      </w:r>
    </w:p>
    <w:tbl>
      <w:tblPr>
        <w:tblW w:w="4750" w:type="pct"/>
        <w:tblLayout w:type="fixed"/>
        <w:tblLook w:val="01E0"/>
      </w:tblPr>
      <w:tblGrid>
        <w:gridCol w:w="3312"/>
        <w:gridCol w:w="8886"/>
        <w:gridCol w:w="1849"/>
      </w:tblGrid>
      <w:tr w:rsidR="00E85D2D" w:rsidTr="00572180">
        <w:trPr>
          <w:trHeight w:val="1204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D2D" w:rsidRPr="00132C00" w:rsidRDefault="00E85D2D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32C00">
              <w:rPr>
                <w:rFonts w:ascii="Times New Roman" w:hAnsi="Times New Roman"/>
                <w:b/>
                <w:bCs/>
              </w:rPr>
              <w:t>Содержание учебного материала,</w:t>
            </w:r>
          </w:p>
          <w:p w:rsidR="00E85D2D" w:rsidRPr="00132C00" w:rsidRDefault="00E85D2D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  <w:bCs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  <w:r w:rsidRPr="00132C00">
              <w:rPr>
                <w:rFonts w:ascii="Times New Roman" w:hAnsi="Times New Roman"/>
                <w:bCs/>
                <w:i/>
              </w:rPr>
              <w:t>(если предусмотрены)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D2D" w:rsidRPr="00132C00" w:rsidRDefault="00E85D2D" w:rsidP="006D7AB1">
            <w:pPr>
              <w:pStyle w:val="11"/>
              <w:jc w:val="center"/>
              <w:rPr>
                <w:rFonts w:ascii="Times New Roman" w:hAnsi="Times New Roman"/>
                <w:b/>
                <w:bCs/>
              </w:rPr>
            </w:pPr>
            <w:r w:rsidRPr="00132C00">
              <w:rPr>
                <w:rFonts w:ascii="Times New Roman" w:hAnsi="Times New Roman"/>
                <w:b/>
                <w:bCs/>
              </w:rPr>
              <w:t>Объем в часах</w:t>
            </w:r>
          </w:p>
        </w:tc>
      </w:tr>
      <w:tr w:rsidR="00E85D2D" w:rsidTr="00572180"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Pr="00132C00" w:rsidRDefault="00E85D2D" w:rsidP="006D7AB1">
            <w:pPr>
              <w:pStyle w:val="11"/>
              <w:jc w:val="center"/>
              <w:rPr>
                <w:rFonts w:ascii="Times New Roman" w:hAnsi="Times New Roman"/>
                <w:b/>
                <w:bCs/>
              </w:rPr>
            </w:pPr>
            <w:r w:rsidRPr="00132C00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D2D" w:rsidRPr="00132C00" w:rsidRDefault="00E85D2D" w:rsidP="006D7AB1">
            <w:pPr>
              <w:pStyle w:val="11"/>
              <w:jc w:val="center"/>
              <w:rPr>
                <w:rFonts w:ascii="Times New Roman" w:hAnsi="Times New Roman"/>
                <w:b/>
                <w:bCs/>
              </w:rPr>
            </w:pPr>
            <w:r w:rsidRPr="00132C00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E85D2D" w:rsidTr="00572180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11" w:rsidRDefault="007E6E11" w:rsidP="007E6E11">
            <w:pPr>
              <w:pStyle w:val="1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ПМ.01Проведение мероприятий по профилактике инфекции, связанных с оказанием медицинской помощи</w:t>
            </w:r>
          </w:p>
          <w:p w:rsidR="00E85D2D" w:rsidRPr="00132C00" w:rsidRDefault="00E85D2D" w:rsidP="00572180">
            <w:pPr>
              <w:pStyle w:val="11"/>
              <w:rPr>
                <w:rFonts w:ascii="Times New Roman" w:hAnsi="Times New Roman"/>
                <w:i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D2D" w:rsidRPr="00132C00" w:rsidRDefault="00E1053D" w:rsidP="006D7AB1">
            <w:pPr>
              <w:pStyle w:val="11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174</w:t>
            </w:r>
          </w:p>
        </w:tc>
      </w:tr>
      <w:tr w:rsidR="00E85D2D" w:rsidTr="00572180">
        <w:trPr>
          <w:trHeight w:val="629"/>
        </w:trPr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Pr="00132C00" w:rsidRDefault="00E85D2D" w:rsidP="006D7AB1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b/>
                <w:bCs/>
              </w:rPr>
              <w:t xml:space="preserve">МДК 01.01. </w:t>
            </w:r>
            <w:r w:rsidRPr="00132C00">
              <w:rPr>
                <w:rFonts w:ascii="Times New Roman" w:hAnsi="Times New Roman"/>
                <w:b/>
              </w:rPr>
              <w:t>Обеспечение безопасной окружающей среды в медицинской организации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D2D" w:rsidRPr="00132C00" w:rsidRDefault="00572180" w:rsidP="006D7AB1">
            <w:pPr>
              <w:pStyle w:val="11"/>
              <w:jc w:val="center"/>
              <w:rPr>
                <w:rFonts w:ascii="Times New Roman" w:hAnsi="Times New Roman"/>
                <w:b/>
                <w:i/>
              </w:rPr>
            </w:pPr>
            <w:r w:rsidRPr="00132C00">
              <w:rPr>
                <w:rFonts w:ascii="Times New Roman" w:hAnsi="Times New Roman"/>
                <w:b/>
                <w:i/>
              </w:rPr>
              <w:t>84</w:t>
            </w:r>
          </w:p>
        </w:tc>
      </w:tr>
      <w:tr w:rsidR="00572180" w:rsidTr="00572180">
        <w:trPr>
          <w:trHeight w:val="2856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180" w:rsidRDefault="00572180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1.1. </w:t>
            </w:r>
          </w:p>
          <w:p w:rsidR="00572180" w:rsidRDefault="00572180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Инфекции, связанные с оказанием медицинской помощи (ИСМП)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2180" w:rsidRPr="00132C00" w:rsidRDefault="00572180" w:rsidP="006D7AB1">
            <w:pPr>
              <w:pStyle w:val="11"/>
              <w:spacing w:after="0"/>
              <w:jc w:val="both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 xml:space="preserve">1. Масштаб проблемы ИСМП. Структура ИСМП. </w:t>
            </w:r>
          </w:p>
          <w:p w:rsidR="00572180" w:rsidRPr="00132C00" w:rsidRDefault="00572180" w:rsidP="006D7AB1">
            <w:pPr>
              <w:pStyle w:val="11"/>
              <w:spacing w:after="0"/>
              <w:jc w:val="both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 xml:space="preserve">2.Особенности возбудителей ИСМП (устойчивость к физическим и химическим дезинфицирующим агентам и длительность выживания на объектах внешней среды, вид и формы существования, пути и факторы передачи). </w:t>
            </w:r>
          </w:p>
          <w:p w:rsidR="00572180" w:rsidRPr="00132C00" w:rsidRDefault="00572180" w:rsidP="006D7AB1">
            <w:pPr>
              <w:pStyle w:val="11"/>
              <w:spacing w:after="0"/>
              <w:jc w:val="both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3.Факторы риска возникновения ИСМП.</w:t>
            </w:r>
          </w:p>
          <w:p w:rsidR="00572180" w:rsidRPr="00132C00" w:rsidRDefault="00572180" w:rsidP="006D7AB1">
            <w:pPr>
              <w:pStyle w:val="11"/>
              <w:spacing w:after="0"/>
              <w:jc w:val="both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4. Группы риска ИСМП: пациенты хирургических, урологических, реанимационных отделений и др.</w:t>
            </w:r>
          </w:p>
          <w:p w:rsidR="00572180" w:rsidRPr="00132C00" w:rsidRDefault="00572180" w:rsidP="006D7AB1">
            <w:pPr>
              <w:pStyle w:val="11"/>
              <w:spacing w:after="0"/>
              <w:jc w:val="both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</w:rPr>
              <w:t>5. Резервуары возбудителей ИСМП: руки персонала, инструментарий, оборудование и т.д.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2180" w:rsidRPr="00132C00" w:rsidRDefault="00572180" w:rsidP="00572180">
            <w:pPr>
              <w:pStyle w:val="11"/>
              <w:rPr>
                <w:rFonts w:ascii="Times New Roman" w:hAnsi="Times New Roman"/>
                <w:b/>
                <w:i/>
              </w:rPr>
            </w:pPr>
            <w:r w:rsidRPr="00132C00">
              <w:rPr>
                <w:rFonts w:ascii="Times New Roman" w:hAnsi="Times New Roman"/>
                <w:b/>
                <w:i/>
              </w:rPr>
              <w:t>12</w:t>
            </w:r>
          </w:p>
        </w:tc>
      </w:tr>
      <w:tr w:rsidR="00773E8E" w:rsidTr="000C4AE3">
        <w:trPr>
          <w:trHeight w:val="1656"/>
        </w:trPr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1.2. </w:t>
            </w:r>
          </w:p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Инфекционный контроль и профилактика ИСМП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 w:line="240" w:lineRule="auto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 xml:space="preserve">1.Выявление и регистрация ИСМП. </w:t>
            </w:r>
          </w:p>
          <w:p w:rsidR="00773E8E" w:rsidRPr="00132C00" w:rsidRDefault="00773E8E" w:rsidP="006D7AB1">
            <w:pPr>
              <w:pStyle w:val="11"/>
              <w:spacing w:after="0" w:line="240" w:lineRule="auto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 xml:space="preserve">2.Основные принципы эпидемиологического расследования ИСМП. </w:t>
            </w:r>
          </w:p>
          <w:p w:rsidR="00773E8E" w:rsidRPr="00132C00" w:rsidRDefault="00773E8E" w:rsidP="006D7AB1">
            <w:pPr>
              <w:pStyle w:val="11"/>
              <w:spacing w:after="0" w:line="240" w:lineRule="auto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 xml:space="preserve">3.Подходы и методы многоуровневой профилактики инфекций, связанных с оказанием медицинской помощи. </w:t>
            </w:r>
          </w:p>
          <w:p w:rsidR="00773E8E" w:rsidRPr="00132C00" w:rsidRDefault="00773E8E" w:rsidP="006D7AB1">
            <w:pPr>
              <w:pStyle w:val="11"/>
              <w:spacing w:after="0" w:line="240" w:lineRule="auto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4.Нормативная документация, регламентирующая работу по профилактике ИСМП</w:t>
            </w:r>
          </w:p>
          <w:p w:rsidR="00773E8E" w:rsidRPr="00132C00" w:rsidRDefault="00773E8E" w:rsidP="006D7AB1">
            <w:pPr>
              <w:pStyle w:val="11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b/>
                <w:i/>
              </w:rPr>
            </w:pPr>
            <w:r w:rsidRPr="00132C00">
              <w:rPr>
                <w:rFonts w:ascii="Times New Roman" w:hAnsi="Times New Roman"/>
                <w:b/>
                <w:i/>
              </w:rPr>
              <w:t>4</w:t>
            </w:r>
          </w:p>
        </w:tc>
      </w:tr>
      <w:tr w:rsidR="00773E8E" w:rsidTr="000C4AE3">
        <w:trPr>
          <w:trHeight w:val="1656"/>
        </w:trPr>
        <w:tc>
          <w:tcPr>
            <w:tcW w:w="3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3E8E" w:rsidRPr="00132C00" w:rsidRDefault="00773E8E" w:rsidP="00553D1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553D11">
            <w:pPr>
              <w:pStyle w:val="11"/>
              <w:spacing w:after="0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4</w:t>
            </w:r>
          </w:p>
        </w:tc>
      </w:tr>
      <w:tr w:rsidR="00773E8E" w:rsidTr="000C4AE3">
        <w:trPr>
          <w:trHeight w:val="1656"/>
        </w:trPr>
        <w:tc>
          <w:tcPr>
            <w:tcW w:w="33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3E8E" w:rsidRPr="00132C00" w:rsidRDefault="00773E8E" w:rsidP="00773E8E">
            <w:pPr>
              <w:pStyle w:val="11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/>
                <w:bCs/>
              </w:rPr>
            </w:pPr>
            <w:r w:rsidRPr="00132C00">
              <w:rPr>
                <w:rFonts w:ascii="Times New Roman" w:hAnsi="Times New Roman"/>
                <w:bCs/>
              </w:rPr>
              <w:t xml:space="preserve">Оформление документации </w:t>
            </w:r>
            <w:r w:rsidRPr="00132C00">
              <w:rPr>
                <w:rFonts w:ascii="Times New Roman" w:hAnsi="Times New Roman"/>
              </w:rPr>
              <w:t>ИСМП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553D11">
            <w:pPr>
              <w:pStyle w:val="11"/>
              <w:spacing w:after="0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4</w:t>
            </w:r>
          </w:p>
        </w:tc>
      </w:tr>
      <w:tr w:rsidR="00773E8E" w:rsidTr="00572180">
        <w:trPr>
          <w:trHeight w:val="3174"/>
        </w:trPr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1.3.</w:t>
            </w:r>
          </w:p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Профилактика ИСМП у медицинского персонала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1.Профессиональные риски, вредные и опасные производственные факторы по профилю отделения (подразделения) медицинской организации, требования охраны труда, пожарной безопасности в соответствии с нормативными правовыми актами.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2.Меры индивидуальной защиты медицинского персонала и пациентов при выполнении медицинских вмешательств.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3.Основы асептики и антисептики, принцип индивидуальной изоляции при выполнении медицинских вмешательств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4. Уровни деконтаминации рук медперсонала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</w:rPr>
              <w:t>5. Обеспечение инфекционной безопасности при работе с пациентами с новой коронавирусной инфекцией (COVID-19)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773E8E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4</w:t>
            </w:r>
          </w:p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</w:p>
        </w:tc>
      </w:tr>
      <w:tr w:rsidR="00773E8E" w:rsidTr="00572180">
        <w:trPr>
          <w:trHeight w:val="392"/>
        </w:trPr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8</w:t>
            </w:r>
          </w:p>
        </w:tc>
      </w:tr>
      <w:tr w:rsidR="00773E8E" w:rsidTr="00572180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 w:line="240" w:lineRule="auto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Практическое занятие № 1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Применение средств индивидуальной защиты. Соблюдение мер асептики и антисептики, принципов индивидуальной изоляции при выполнении медицинских вмешательств. Проведение гигиенической обработки рук.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4</w:t>
            </w:r>
          </w:p>
        </w:tc>
      </w:tr>
      <w:tr w:rsidR="00773E8E" w:rsidTr="00572180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 w:line="240" w:lineRule="auto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Практическое занятие № 2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 xml:space="preserve">Проведение экстренных профилактических мероприятий при возникновении </w:t>
            </w:r>
            <w:r w:rsidRPr="00132C00">
              <w:rPr>
                <w:rFonts w:ascii="Times New Roman" w:hAnsi="Times New Roman"/>
              </w:rPr>
              <w:lastRenderedPageBreak/>
              <w:t>аварийных ситуаций с риском инфицирования медицинских работников.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Соблюдение требований охраны труда при обращении с острыми (колющими и режущими) инструментами, биологическими материалами. Профилактика заражения медицинского персонала COVID-19.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Оформление утвержденной медицинской документации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lastRenderedPageBreak/>
              <w:t>4</w:t>
            </w:r>
          </w:p>
        </w:tc>
      </w:tr>
      <w:tr w:rsidR="00773E8E" w:rsidTr="00572180">
        <w:trPr>
          <w:trHeight w:val="1904"/>
        </w:trPr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1.4.</w:t>
            </w:r>
          </w:p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Дезинфекция 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1.Виды, цели и задачи дезинфекции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2. Характеристика современных средств дезинфекции. Токсичность дезинфицирующих средств. Меры предосторожности при работе с дезинфицирующими средствами.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3.Методы контроля качества дезинфекции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4.Правила и порядок эксплуатации оборудования для проведения дезинфекции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jc w:val="center"/>
              <w:rPr>
                <w:rFonts w:ascii="Times New Roman" w:hAnsi="Times New Roman"/>
                <w:b/>
                <w:i/>
              </w:rPr>
            </w:pPr>
          </w:p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b/>
                <w:i/>
              </w:rPr>
            </w:pPr>
            <w:r w:rsidRPr="00132C00">
              <w:rPr>
                <w:rFonts w:ascii="Times New Roman" w:hAnsi="Times New Roman"/>
                <w:i/>
              </w:rPr>
              <w:t>4</w:t>
            </w:r>
          </w:p>
        </w:tc>
      </w:tr>
      <w:tr w:rsidR="00773E8E" w:rsidTr="00572180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 w:line="240" w:lineRule="auto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8</w:t>
            </w:r>
          </w:p>
        </w:tc>
      </w:tr>
      <w:tr w:rsidR="00773E8E" w:rsidTr="00572180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Практическое занятие № 3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Современные дезинфицирующие средства. Методические рекомендации по использованию дезинфицирующих средств. Первая помощь при попадании дезинфицирующих средств на кожу и слизистые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4</w:t>
            </w:r>
          </w:p>
        </w:tc>
      </w:tr>
      <w:tr w:rsidR="00773E8E" w:rsidTr="00572180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 w:line="240" w:lineRule="auto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Практическое занятие № 4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Приготовление, использование и хранение дезинфицирующих средств. Определение спектра уничтожаемых микроорганизмов. Определение типа обрабатываемого объекта. Проведение дезинфекции изделий медицинского назначения.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4</w:t>
            </w:r>
          </w:p>
        </w:tc>
      </w:tr>
      <w:tr w:rsidR="00773E8E" w:rsidTr="00572180">
        <w:trPr>
          <w:trHeight w:val="2856"/>
        </w:trPr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1.5.</w:t>
            </w:r>
          </w:p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Организация профилактики ИСМП в медицинской организации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1.Санитарно-эпидемиологические требования к организациям, осуществляющим медицинскую деятельность (к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персонала, организации питания пациентов и персонала).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2.Классы чистоты помещений, виды уборок. Уборочный инвентарь в медицинской организации.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</w:rPr>
              <w:t>3.Организация текущих и генеральных уборок помещений медицинской организации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773E8E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b/>
                <w:i/>
              </w:rPr>
              <w:t>4</w:t>
            </w:r>
          </w:p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</w:p>
        </w:tc>
      </w:tr>
      <w:tr w:rsidR="00773E8E" w:rsidTr="00572180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 w:line="240" w:lineRule="auto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8</w:t>
            </w:r>
          </w:p>
        </w:tc>
      </w:tr>
      <w:tr w:rsidR="00773E8E" w:rsidTr="00572180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Практическое занятие № 5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Организация профилактики ИСМП в стационарах. Осмотр на педикулез и осуществление мероприятий при выявлении педикулеза.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Оформление утвержденной медицинской документации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4</w:t>
            </w:r>
          </w:p>
        </w:tc>
      </w:tr>
      <w:tr w:rsidR="00773E8E" w:rsidTr="00572180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Практическое занятие № 6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Организация профилактики ИСМП в поликлинических учреждениях. Проведение генеральной уборки процедурного кабинета.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Оформление утвержденной медицинской документации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4</w:t>
            </w:r>
          </w:p>
        </w:tc>
      </w:tr>
      <w:tr w:rsidR="00773E8E" w:rsidTr="00572180">
        <w:trPr>
          <w:trHeight w:val="1587"/>
        </w:trPr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1.6.</w:t>
            </w:r>
          </w:p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Обращение с медицинскими отходами в медицинских организациях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1.Структура и классификация медицинских отходов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2. Санитарные правила обращения с медицинскими отходами.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</w:rPr>
              <w:t>3. Организация системы сбора и утилизации отходов в учреждении здравоохранения, в том числе в стационарах для пациентов с коронавирусной инфекцией (COVID-19)/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773E8E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b/>
                <w:i/>
              </w:rPr>
              <w:t>4</w:t>
            </w:r>
          </w:p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</w:p>
        </w:tc>
      </w:tr>
      <w:tr w:rsidR="00773E8E" w:rsidTr="00572180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8</w:t>
            </w:r>
          </w:p>
        </w:tc>
      </w:tr>
      <w:tr w:rsidR="00773E8E" w:rsidTr="00572180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Практическое занятие № 7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 xml:space="preserve">Сбор, обеззараживание и временное хранение медицинских отходов в местах их </w:t>
            </w:r>
            <w:r w:rsidRPr="00132C00">
              <w:rPr>
                <w:rFonts w:ascii="Times New Roman" w:hAnsi="Times New Roman"/>
              </w:rPr>
              <w:lastRenderedPageBreak/>
              <w:t>образования в медицинской организации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lastRenderedPageBreak/>
              <w:t>8</w:t>
            </w:r>
          </w:p>
        </w:tc>
      </w:tr>
      <w:tr w:rsidR="00773E8E" w:rsidTr="00E7226A">
        <w:trPr>
          <w:trHeight w:val="4126"/>
        </w:trPr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1.7.</w:t>
            </w:r>
          </w:p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Предстерилизационная очистка и стерилизация изделий медицинского назначения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1.Виды, цели и задачи предстерилизационной очистки и стерилизации медицинских назначений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2.Методы, приемы и средства ручной и механизированной предстерилизационной очистки изделий медицинского назначения.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3.Виды и правила сортировки и упаковки медицинских изделий для стерилизации, особенности стерилизуемых медицинских изделий и стерилизующих средств.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4.Технологии стерилизации медицинских изделий.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5.Методы контроля качества предстерилизационной очистки и стерилизации медицинских изделий.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6.Порядок и правила хранения стерильных медицинских изделий, правила их выдачи в соответствии с нормативными правовыми актами.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</w:rPr>
              <w:t xml:space="preserve">7.Правила и порядок эксплуатации оборудования для проведения предстерилизационной очистки и стерилизации медицинских изделий.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b/>
                <w:i/>
              </w:rPr>
            </w:pPr>
            <w:r w:rsidRPr="00132C00">
              <w:rPr>
                <w:rFonts w:ascii="Times New Roman" w:hAnsi="Times New Roman"/>
                <w:i/>
              </w:rPr>
              <w:t>4</w:t>
            </w:r>
          </w:p>
        </w:tc>
      </w:tr>
      <w:tr w:rsidR="00773E8E" w:rsidTr="00572180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12</w:t>
            </w:r>
          </w:p>
        </w:tc>
      </w:tr>
      <w:tr w:rsidR="00773E8E" w:rsidTr="00572180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Практическое занятие № 8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 xml:space="preserve">Проведение предстерилизационной очистки медицинских изделий ручным и механизированным способом. 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Проведение отбора проб для определения качества предстерилизационной очистки медицинских изделий.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Оформление утвержденной медицинской документации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4</w:t>
            </w:r>
          </w:p>
        </w:tc>
      </w:tr>
      <w:tr w:rsidR="00773E8E" w:rsidTr="00572180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Практическое занятие № 9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Проведение стерилизации медицинских изделий, осуществление контроля режимов стерилизации.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Обеспечение хранения и выдачи стерильных медицинских изделий.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 xml:space="preserve">Соблюдение правил эксплуатации оборудования и охраны труда в работе в помещениях с асептическим режимом, в том числе стерилизационном отделении </w:t>
            </w:r>
            <w:r w:rsidRPr="00132C00">
              <w:rPr>
                <w:rFonts w:ascii="Times New Roman" w:hAnsi="Times New Roman"/>
              </w:rPr>
              <w:lastRenderedPageBreak/>
              <w:t>(кабинете).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Осуществление сортировки и упаковки медицинских изделий в соответствии с видом стерилизации.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Размещение индикаторов в стерилизаторах в соответствии с инструкцией по применению и нормативными правовыми актами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Оформление утвержденной медицинской документации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lastRenderedPageBreak/>
              <w:t>4</w:t>
            </w:r>
          </w:p>
        </w:tc>
      </w:tr>
      <w:tr w:rsidR="00773E8E" w:rsidTr="00572180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Default="00773E8E" w:rsidP="006D7AB1">
            <w:pPr>
              <w:pStyle w:val="11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  <w:b/>
              </w:rPr>
              <w:t>Практическое занятие № 10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Организация рабочего места и безопасной окружающей среды в помещениях с асептическим режимом, в том числе в стерилизационном отделении (кабинете), медицинской организации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rPr>
                <w:rFonts w:ascii="Times New Roman" w:hAnsi="Times New Roman"/>
                <w:i/>
              </w:rPr>
            </w:pPr>
            <w:r w:rsidRPr="00132C00">
              <w:rPr>
                <w:rFonts w:ascii="Times New Roman" w:hAnsi="Times New Roman"/>
                <w:i/>
              </w:rPr>
              <w:t>4</w:t>
            </w:r>
          </w:p>
        </w:tc>
      </w:tr>
      <w:tr w:rsidR="00773E8E" w:rsidTr="00572180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132C00">
              <w:rPr>
                <w:rFonts w:ascii="Times New Roman" w:hAnsi="Times New Roman"/>
                <w:b/>
                <w:bCs/>
              </w:rPr>
              <w:t xml:space="preserve">Учебная практика 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  <w:b/>
                <w:bCs/>
              </w:rPr>
            </w:pPr>
            <w:r w:rsidRPr="00132C00"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1. Приготовление и использование моющих и дезинфицирующих средств различной концентрации в соответствии с методическими указаниями.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2. Проведение дезинфекции медицинских изделий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3. Проведение текущей уборки помещений медицинской организации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4. Проведение генеральной уборки помещений с асептическим режимом.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5. Проведение предстерилизационной очистки медицинских изделий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6. Проведение контроля качества дезинфекции и предстерилизационной очистки медицинских изделий.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7. Осуществление сбора, обеззараживания и временного хранения медицинских отходов в местах их образования в медицинской организации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8. Проведение гигиенической обработки рук, использование средств индивидуальной защиты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9. Соблюдение требований охраны труда при обращении с острыми (колющими и режущими) инструментами, биологическими материалами.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  <w:b/>
              </w:rPr>
            </w:pPr>
            <w:r w:rsidRPr="00132C00">
              <w:rPr>
                <w:rFonts w:ascii="Times New Roman" w:hAnsi="Times New Roman"/>
              </w:rPr>
              <w:t>10. Оформление утвержденной медицинской документации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132C00">
              <w:rPr>
                <w:rFonts w:ascii="Times New Roman" w:hAnsi="Times New Roman"/>
                <w:b/>
                <w:i/>
              </w:rPr>
              <w:t>36</w:t>
            </w:r>
          </w:p>
        </w:tc>
      </w:tr>
      <w:tr w:rsidR="00773E8E" w:rsidTr="00572180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132C00">
              <w:rPr>
                <w:rFonts w:ascii="Times New Roman" w:hAnsi="Times New Roman"/>
                <w:b/>
                <w:bCs/>
              </w:rPr>
              <w:t xml:space="preserve">Производственная практика </w:t>
            </w:r>
          </w:p>
          <w:p w:rsidR="00773E8E" w:rsidRPr="00132C00" w:rsidRDefault="00773E8E" w:rsidP="006D7AB1">
            <w:pPr>
              <w:pStyle w:val="1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132C00"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 xml:space="preserve">1. 1. Приготовление и использование дезинфицирующих средств различной концентрации в соответствии с </w:t>
            </w:r>
            <w:r w:rsidRPr="00132C00">
              <w:rPr>
                <w:rFonts w:ascii="Times New Roman" w:hAnsi="Times New Roman"/>
              </w:rPr>
              <w:lastRenderedPageBreak/>
              <w:t>методическими указаниями.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2. Проведение дезинфекции медицинских изделий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3. Проведение предстерилизационной очистки медицинских изделий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4. Проведение контроля качества дезинфекции и предстерилизационной очистки медицинских изделий.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5. Осуществление сбора, обеззараживания и временного хранения медицинских отходов в местах их образования в медицинской организации</w:t>
            </w:r>
          </w:p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6. Проведение гигиенической обработки рук, использование средств индивидуальной защиты</w:t>
            </w:r>
          </w:p>
          <w:p w:rsidR="00773E8E" w:rsidRPr="00132C00" w:rsidRDefault="00773E8E" w:rsidP="006D7AB1">
            <w:pPr>
              <w:pStyle w:val="11"/>
              <w:spacing w:after="0"/>
              <w:jc w:val="both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7. Соблюдение требований охраны труда при обращении с острыми (колющими и режущими) инструментами, биологическими материалами.</w:t>
            </w:r>
          </w:p>
          <w:p w:rsidR="00773E8E" w:rsidRPr="00132C00" w:rsidRDefault="00773E8E" w:rsidP="006D7AB1">
            <w:pPr>
              <w:pStyle w:val="11"/>
              <w:spacing w:after="0"/>
              <w:jc w:val="both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8. Проведение упаковки медицинских изделий в соответствии с видом стерилизации.</w:t>
            </w:r>
          </w:p>
          <w:p w:rsidR="00773E8E" w:rsidRPr="00132C00" w:rsidRDefault="00773E8E" w:rsidP="006D7AB1">
            <w:pPr>
              <w:pStyle w:val="11"/>
              <w:spacing w:after="0"/>
              <w:jc w:val="both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9. Осуществление приема медицинских изделий в стерилизационном отделении (кабинете)</w:t>
            </w:r>
          </w:p>
          <w:p w:rsidR="00773E8E" w:rsidRPr="00132C00" w:rsidRDefault="00773E8E" w:rsidP="006D7AB1">
            <w:pPr>
              <w:pStyle w:val="11"/>
              <w:spacing w:after="0"/>
              <w:jc w:val="both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10. Осуществление сортировки и упаковки медицинских изделий в соответствии с видом стерилизации, размещение индикаторов в стерилизаторах в соответствии с инструкцией по применению</w:t>
            </w:r>
          </w:p>
          <w:p w:rsidR="00773E8E" w:rsidRPr="00132C00" w:rsidRDefault="00773E8E" w:rsidP="006D7AB1">
            <w:pPr>
              <w:pStyle w:val="11"/>
              <w:spacing w:after="0"/>
              <w:jc w:val="both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11. Проведение стерилизации медицинских изделий, контроль режимов стерилизации</w:t>
            </w:r>
          </w:p>
          <w:p w:rsidR="00773E8E" w:rsidRPr="00132C00" w:rsidRDefault="00773E8E" w:rsidP="006D7AB1">
            <w:pPr>
              <w:pStyle w:val="11"/>
              <w:spacing w:after="0"/>
              <w:jc w:val="both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12. Соблюдение правил эксплуатации оборудования и охраны труда при работе в стерилизационном отделении.</w:t>
            </w:r>
          </w:p>
          <w:p w:rsidR="00773E8E" w:rsidRPr="00132C00" w:rsidRDefault="00773E8E" w:rsidP="006D7AB1">
            <w:pPr>
              <w:pStyle w:val="11"/>
              <w:spacing w:after="0"/>
              <w:jc w:val="both"/>
              <w:rPr>
                <w:rFonts w:ascii="Times New Roman" w:hAnsi="Times New Roman"/>
              </w:rPr>
            </w:pPr>
            <w:r w:rsidRPr="00132C00">
              <w:rPr>
                <w:rFonts w:ascii="Times New Roman" w:hAnsi="Times New Roman"/>
              </w:rPr>
              <w:t>13. Оформление утвержденной медицинской документации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jc w:val="center"/>
              <w:rPr>
                <w:rFonts w:ascii="Times New Roman" w:hAnsi="Times New Roman"/>
                <w:b/>
                <w:i/>
              </w:rPr>
            </w:pPr>
            <w:r w:rsidRPr="00132C00">
              <w:rPr>
                <w:rFonts w:ascii="Times New Roman" w:hAnsi="Times New Roman"/>
                <w:b/>
                <w:i/>
              </w:rPr>
              <w:lastRenderedPageBreak/>
              <w:t>36</w:t>
            </w:r>
          </w:p>
        </w:tc>
      </w:tr>
      <w:tr w:rsidR="00773E8E" w:rsidTr="00572180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132C00">
              <w:rPr>
                <w:rFonts w:ascii="Times New Roman" w:hAnsi="Times New Roman"/>
                <w:b/>
                <w:bCs/>
              </w:rPr>
              <w:lastRenderedPageBreak/>
              <w:t>Промежуточная аттестация - экзамен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jc w:val="center"/>
              <w:rPr>
                <w:rFonts w:ascii="Times New Roman" w:hAnsi="Times New Roman"/>
                <w:b/>
                <w:i/>
              </w:rPr>
            </w:pPr>
            <w:r w:rsidRPr="00132C00">
              <w:rPr>
                <w:rFonts w:ascii="Times New Roman" w:hAnsi="Times New Roman"/>
                <w:b/>
                <w:i/>
              </w:rPr>
              <w:t>18</w:t>
            </w:r>
          </w:p>
        </w:tc>
      </w:tr>
      <w:tr w:rsidR="00773E8E" w:rsidTr="00572180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E8E" w:rsidRPr="00132C00" w:rsidRDefault="00773E8E" w:rsidP="006D7AB1">
            <w:pPr>
              <w:pStyle w:val="11"/>
              <w:spacing w:after="0"/>
              <w:rPr>
                <w:rFonts w:ascii="Times New Roman" w:hAnsi="Times New Roman"/>
                <w:b/>
                <w:bCs/>
              </w:rPr>
            </w:pPr>
            <w:r w:rsidRPr="00132C00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E8E" w:rsidRPr="00132C00" w:rsidRDefault="00773E8E" w:rsidP="006D7AB1">
            <w:pPr>
              <w:pStyle w:val="1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132C00">
              <w:rPr>
                <w:rFonts w:ascii="Times New Roman" w:hAnsi="Times New Roman"/>
                <w:b/>
                <w:i/>
              </w:rPr>
              <w:t>174</w:t>
            </w:r>
          </w:p>
        </w:tc>
      </w:tr>
    </w:tbl>
    <w:p w:rsidR="00E85D2D" w:rsidRDefault="00E85D2D" w:rsidP="00E85D2D">
      <w:pPr>
        <w:pStyle w:val="11"/>
        <w:rPr>
          <w:rFonts w:ascii="Times New Roman" w:hAnsi="Times New Roman"/>
          <w:i/>
        </w:rPr>
        <w:sectPr w:rsidR="00E85D2D">
          <w:headerReference w:type="default" r:id="rId19"/>
          <w:footerReference w:type="default" r:id="rId20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E85D2D" w:rsidRDefault="00E85D2D" w:rsidP="00E85D2D">
      <w:pPr>
        <w:pStyle w:val="11"/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ПРОФЕССИОНАЛЬНОГО МОДУЛЯ</w:t>
      </w:r>
    </w:p>
    <w:p w:rsidR="00E85D2D" w:rsidRDefault="00E85D2D" w:rsidP="00E85D2D">
      <w:pPr>
        <w:pStyle w:val="11"/>
        <w:spacing w:after="0"/>
        <w:ind w:firstLine="709"/>
        <w:rPr>
          <w:rFonts w:ascii="Times New Roman" w:hAnsi="Times New Roman"/>
          <w:b/>
          <w:bCs/>
        </w:rPr>
      </w:pP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Кабинет сестринского дела,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</w:rPr>
        <w:t>оснащенный оборудованием</w:t>
      </w:r>
    </w:p>
    <w:p w:rsidR="00E85D2D" w:rsidRDefault="00E85D2D" w:rsidP="00E85D2D">
      <w:pPr>
        <w:pStyle w:val="11"/>
        <w:tabs>
          <w:tab w:val="left" w:pos="3510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Рабочее место преподавателя.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Посадочные места по количеству обучающихся.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Учебно-наглядные пособия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Комплект бланков медицинской документации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Медицинское оборудование (столы манипуляционные, кровать функциональная, шкафы и др.).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Фантомы и муляжи для отработки навыков ухода за пациентами.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Полнофункциональный манекен для ухода (мужской/женский)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</w:rPr>
        <w:t>Манекен пожилого человека для отработки навыков ухода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Изделия медицинского назначения для выполнения простых медицинских услуг (мензурки, пипетки, зонды, шприцы, катетеры, поильники и др.).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Предметы ухода за пациентами, в том числе за маломобильными пациентами (судно подкладное, мочеприемники, калоприемники, пузыри для льда, грелки и др.)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Измерительные и диагностические приборы (спирометр, пикфлоуметр, глюкометр, электрокардиограф и др.)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Модель-тренажер для выполнения внутривенных, внутримышечных, подкожных, внутрикожных инъекций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Медицинские инструменты, перевязочный материал, иммобилизационные средства для отработки навыков выполнения перевязок, транспортной иммобилизации, пункций, малых операций и других инвазивных вмешательств (хирургические инструменты, бинты, марля, шины и др.) 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Образцы </w:t>
      </w:r>
      <w:r>
        <w:rPr>
          <w:rFonts w:ascii="Times New Roman" w:hAnsi="Times New Roman"/>
        </w:rPr>
        <w:t>дезинфицирующих средств, зарегистрированных в РФ и применяемых для дезинфекции медицинского оборудования, инвентаря, помещений, медицинского инструментария, а также рук медицинского персонала).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Емкости-контейнеры для сбора медицинских отходов.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Емкости для дезинфекций инструментария и расходных материалов.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</w:rPr>
        <w:t>Уборочный инвентарь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Мультимедийная установка или иное оборудование аудиовизуализации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  <w:bCs/>
        </w:rPr>
      </w:pP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Оснащенные базы практики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</w:rPr>
        <w:t xml:space="preserve">Учебная практика реализуется в кабинетах и лабораториях профессиональной образовательной организации и требует наличия оборудования, инструментов, расходных материалов, обеспечивающих выполнение всех видов работ, определенных содержанием программ профессиональных модулей, в том числе оборудования и инструментов, используемых при проведении чемпионатов WorldSkills и указанных в инфраструктурных листах конкурсной документации WorldSkills по </w:t>
      </w:r>
      <w:r>
        <w:rPr>
          <w:rFonts w:ascii="Times New Roman" w:hAnsi="Times New Roman"/>
          <w:bCs/>
        </w:rPr>
        <w:t xml:space="preserve">компетенции 41 </w:t>
      </w:r>
      <w:r>
        <w:rPr>
          <w:rFonts w:ascii="Times New Roman" w:hAnsi="Times New Roman"/>
        </w:rPr>
        <w:t>«Медицинский и социальный уход» (или их аналогов)</w:t>
      </w:r>
      <w:r>
        <w:rPr>
          <w:rFonts w:ascii="Times New Roman" w:hAnsi="Times New Roman"/>
          <w:bCs/>
        </w:rPr>
        <w:t>.</w:t>
      </w:r>
      <w:r>
        <w:rPr>
          <w:rFonts w:ascii="Times New Roman" w:hAnsi="Times New Roman"/>
          <w:b/>
        </w:rPr>
        <w:t xml:space="preserve"> 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Производственная практика реализуется в организациях медицинского профиля, </w:t>
      </w:r>
      <w:r>
        <w:rPr>
          <w:rFonts w:ascii="Times New Roman" w:hAnsi="Times New Roman"/>
        </w:rPr>
        <w:lastRenderedPageBreak/>
        <w:t>обеспечивающих деятельность обучающихся в профессиональной области 02.Здравоохранение.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Допускается замена оборудования его виртуальными аналогами.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  <w:bCs/>
          <w:i/>
        </w:rPr>
      </w:pP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</w:rPr>
      </w:pPr>
    </w:p>
    <w:p w:rsidR="00E85D2D" w:rsidRDefault="00E85D2D" w:rsidP="00E85D2D">
      <w:pPr>
        <w:pStyle w:val="a7"/>
        <w:spacing w:before="0" w:after="0" w:line="276" w:lineRule="auto"/>
        <w:ind w:left="0" w:firstLine="709"/>
        <w:contextualSpacing/>
        <w:jc w:val="both"/>
        <w:rPr>
          <w:b/>
        </w:rPr>
      </w:pPr>
      <w:r>
        <w:rPr>
          <w:b/>
        </w:rPr>
        <w:t>3.2.1. Основные печатные издания</w:t>
      </w: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</w:rPr>
      </w:pP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       Борисова С. Ю. Соблюдение санитарных правил и реализация мероприятий при обращении с больничными отходами в лечебно-профилактическом учреждении : учебное пособие для спо / С. Ю. Борисова. — 4-е изд., стер. — Санкт-Петербург : Лань, 2021. — 56 с. — ISBN 978-5-8114-7830-9.</w:t>
      </w:r>
    </w:p>
    <w:p w:rsidR="00E85D2D" w:rsidRDefault="00E85D2D" w:rsidP="00E85D2D">
      <w:pPr>
        <w:pStyle w:val="a7"/>
        <w:numPr>
          <w:ilvl w:val="0"/>
          <w:numId w:val="2"/>
        </w:numPr>
        <w:spacing w:after="0"/>
        <w:ind w:left="0" w:firstLine="709"/>
        <w:contextualSpacing/>
        <w:jc w:val="both"/>
        <w:rPr>
          <w:i/>
        </w:rPr>
      </w:pPr>
      <w:r>
        <w:t xml:space="preserve">Гордеев, И.Г. Сестринское дело. Практическое руководство : учебное пособие / под ред. И.Г.Гордеева, С.М.Отаровой, З.З.Балкизова. – 2-е изд., перераб. и доп. – Москва : ГЭОТАР-Медиа, 2020. – 592 с. : ил. – 592 с. – </w:t>
      </w:r>
      <w:r>
        <w:rPr>
          <w:lang w:val="en-US"/>
        </w:rPr>
        <w:t>ISBN</w:t>
      </w:r>
      <w:r>
        <w:t xml:space="preserve"> 978-5-9704-5514-2</w:t>
      </w:r>
    </w:p>
    <w:p w:rsidR="00E85D2D" w:rsidRDefault="00E85D2D" w:rsidP="00E85D2D">
      <w:pPr>
        <w:pStyle w:val="a7"/>
        <w:numPr>
          <w:ilvl w:val="0"/>
          <w:numId w:val="2"/>
        </w:numPr>
        <w:spacing w:after="0"/>
        <w:ind w:left="0" w:firstLine="709"/>
        <w:contextualSpacing/>
        <w:jc w:val="both"/>
        <w:rPr>
          <w:i/>
        </w:rPr>
      </w:pPr>
      <w:r>
        <w:t xml:space="preserve">Двойников, С.И. Младшая медицинская сестра по уходу за больными : учебник/ С. И. Двойников, С.Р.Бабаян, Ю.А.Тарасова [и др.] ; под ред. С.И.Двойникова, С.Р.Бабаяна.- Москва : ГЭОТАР-Медиа, 2021.- 512 с. : ил.-512 с. – </w:t>
      </w:r>
      <w:r>
        <w:rPr>
          <w:lang w:val="en-US"/>
        </w:rPr>
        <w:t>ISBN</w:t>
      </w:r>
      <w:r>
        <w:t xml:space="preserve"> 978-5-9704-6455-7.</w:t>
      </w:r>
    </w:p>
    <w:p w:rsidR="00E85D2D" w:rsidRDefault="00E85D2D" w:rsidP="00E85D2D">
      <w:pPr>
        <w:pStyle w:val="a7"/>
        <w:numPr>
          <w:ilvl w:val="0"/>
          <w:numId w:val="2"/>
        </w:numPr>
        <w:spacing w:after="0"/>
        <w:ind w:left="0" w:firstLine="709"/>
        <w:contextualSpacing/>
        <w:jc w:val="both"/>
        <w:rPr>
          <w:i/>
        </w:rPr>
      </w:pPr>
      <w:r>
        <w:t>Карпова Е. В. Безопасная среда для пациента и персонала : учебное пособие для спо / Е. В. Карпова, Н. Я. Мигаленя. — 2-е изд., стер. — Санкт-Петербург : Лань, 2021. — 160 с. — ISBN 978-5-8114-7332-8.</w:t>
      </w:r>
    </w:p>
    <w:p w:rsidR="00E85D2D" w:rsidRDefault="00E85D2D" w:rsidP="00E85D2D">
      <w:pPr>
        <w:pStyle w:val="a7"/>
        <w:numPr>
          <w:ilvl w:val="0"/>
          <w:numId w:val="2"/>
        </w:numPr>
        <w:spacing w:after="0"/>
        <w:ind w:left="0" w:firstLine="709"/>
        <w:contextualSpacing/>
        <w:jc w:val="both"/>
        <w:rPr>
          <w:i/>
        </w:rPr>
      </w:pPr>
      <w:r>
        <w:t>Кулешова Л.И. Основы сестринского дела : курс лекций, сестринские технологии : учебник для студентов средних проф. учебных заведений / Л.И. Кулешова, Е.В. Пустоветова; под ред. В.В. Морозова. – 5-е изд. – Ростов-на-Дону : Феникс, 2019, 2020. – 717 с., 796 с</w:t>
      </w:r>
    </w:p>
    <w:p w:rsidR="00E85D2D" w:rsidRDefault="00E85D2D" w:rsidP="00E85D2D">
      <w:pPr>
        <w:pStyle w:val="a7"/>
        <w:numPr>
          <w:ilvl w:val="0"/>
          <w:numId w:val="2"/>
        </w:numPr>
        <w:spacing w:after="0"/>
        <w:ind w:left="0" w:firstLine="709"/>
        <w:contextualSpacing/>
        <w:jc w:val="both"/>
        <w:rPr>
          <w:i/>
        </w:rPr>
      </w:pPr>
      <w:r>
        <w:t>Пономарева Л. А. Безопасная больничная среда для пациентов и медицинского персонала : учебное пособие для спо / Л. А. Пономарева, О. А. Оглоблина, М. А. Пятаева. — 4-е изд., стер. — Санкт-Петербург : Лань, 2021. — 132 с. — ISBN 978-5-8114-6782-2. </w:t>
      </w:r>
    </w:p>
    <w:p w:rsidR="00E85D2D" w:rsidRDefault="00E85D2D" w:rsidP="00E85D2D">
      <w:pPr>
        <w:pStyle w:val="a7"/>
        <w:numPr>
          <w:ilvl w:val="0"/>
          <w:numId w:val="2"/>
        </w:numPr>
        <w:spacing w:after="0"/>
        <w:ind w:left="0" w:firstLine="709"/>
        <w:contextualSpacing/>
        <w:jc w:val="both"/>
        <w:rPr>
          <w:i/>
        </w:rPr>
      </w:pPr>
      <w:r>
        <w:t>Сметанин В. Н. Инфекционная безопасность и инфекционный контроль в медицинских организациях : учебник для спо / В. Н. Сметанин. — 4-е изд., стер. — Санкт-Петербург : Лань, 2022. — 364 с. — ISBN 978-5-8114-9497-2. </w:t>
      </w: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</w:rPr>
      </w:pP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</w:rPr>
      </w:pP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  <w:b/>
        </w:rPr>
      </w:pP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3.2.2. Основные электронные издания</w:t>
      </w: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Борисова С. Ю. Соблюдение санитарных правил и реализация мероприятий при обращении с больничными отходами в лечебно-профилактическом учреждении : учебное пособие для спо / С. Ю. Борисова. — 4-е изд., стер. — Санкт-Петербург : Лань, 2021. — 56 с. — ISBN 978-5-8114-7830-9. — Текст : электронный // Лань : электронно-библиотечная система. — URL: </w:t>
      </w:r>
      <w:hyperlink r:id="rId21">
        <w:r>
          <w:rPr>
            <w:rFonts w:ascii="Times New Roman" w:hAnsi="Times New Roman"/>
          </w:rPr>
          <w:t>https://e.lanbook.com/book/166350</w:t>
        </w:r>
      </w:hyperlink>
      <w:r>
        <w:rPr>
          <w:rFonts w:ascii="Times New Roman" w:hAnsi="Times New Roman"/>
        </w:rPr>
        <w:t xml:space="preserve">  (дата обращения: 04.02.2022). — Режим доступа: для авториз. пользователей.</w:t>
      </w: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Карпова Е. В. Безопасная среда для пациента и персонала : учебное пособие для спо / Е. В. Карпова, Н. Я. Мигаленя. — 2-е изд., стер. — Санкт-Петербург : Лань, 2021. — 160 с. — ISBN 978-5-8114-7332-8. — Текст : электронный // Лань : электронно-библиотечная система. — URL: </w:t>
      </w:r>
      <w:hyperlink r:id="rId22">
        <w:r>
          <w:rPr>
            <w:rFonts w:ascii="Times New Roman" w:hAnsi="Times New Roman"/>
          </w:rPr>
          <w:t>https://e.lanbook.com/book/158947</w:t>
        </w:r>
      </w:hyperlink>
      <w:r>
        <w:rPr>
          <w:rFonts w:ascii="Times New Roman" w:hAnsi="Times New Roman"/>
        </w:rPr>
        <w:t xml:space="preserve">  (дата обращения: 04.02.2022). — Режим доступа: для авториз. пользователей.</w:t>
      </w: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Младшая медицинская сестра по уходу за больными [Электронный ресурс] : учебник / С.И. Двойников, С.Р. Бабаян, Ю.А. Тарасова [и др.]. – Москва : ГЭОТАР-Медиа, 2021. – 512 с. Доступ из ЭБС «Конс. студ.»</w:t>
      </w: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Мухина С.А. Теоретические основы сестринского дела [Электронный ресурс] : учебник / С.А. Мухина, И.И. Тарновская. – Москва : ГЭОТАР-Медиа, 2019, 2020. – 368 с. Доступ из ЭБС «Конс. студ.»</w:t>
      </w:r>
    </w:p>
    <w:p w:rsidR="00E85D2D" w:rsidRDefault="00E85D2D" w:rsidP="00E85D2D">
      <w:pPr>
        <w:pStyle w:val="headertext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i/>
        </w:rPr>
      </w:pPr>
      <w:r>
        <w:t xml:space="preserve">5. Общепрофессиональные аспекты деятельности средних медицинских работников [Электронный ресурс] : учеб. пособие / под ред. С.И. Двойникова. – Москва : ГЭОТАР-Медиа, 2017. – 432 с. Доступ из ЭБС «Конс. студ.» </w:t>
      </w:r>
    </w:p>
    <w:p w:rsidR="00E85D2D" w:rsidRDefault="00E85D2D" w:rsidP="00E85D2D">
      <w:pPr>
        <w:pStyle w:val="headertext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i/>
        </w:rPr>
      </w:pPr>
      <w:r>
        <w:t>6. Организация сестринской деятельности [Электронный ресурс] : учебное пособие / Бабаян C.Р. [и др.] – Москва : ГЭОТАР-Медиа, 2019. – 656 с. Доступ из ЭБС «Конс. студ.»</w:t>
      </w:r>
    </w:p>
    <w:p w:rsidR="00E85D2D" w:rsidRDefault="00E85D2D" w:rsidP="00E85D2D">
      <w:pPr>
        <w:pStyle w:val="headertext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i/>
        </w:rPr>
      </w:pPr>
      <w:r>
        <w:t xml:space="preserve">7.Осипова В.Л. Внутрибольничная инфекция [Электронный ресурс] : учеб. пособие. – 2-е изд. испр. и доп. / В. Л. Осипова. – Москва : ГЭОТАР-Медиа, 2019. – 240 с. Доступ из ЭБС «Конс. студ.» </w:t>
      </w:r>
    </w:p>
    <w:p w:rsidR="00E85D2D" w:rsidRDefault="00E85D2D" w:rsidP="00E85D2D">
      <w:pPr>
        <w:pStyle w:val="headertext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i/>
        </w:rPr>
      </w:pPr>
      <w:r>
        <w:t>8.Осипова В.Л. Дезинфекция : учеб. пособие [Электронный ресурс] / В.Л. Осипова – Москва : ГЭОТАР-Медиа, 2018. – 136 с. Доступ из ЭБС «Конс. студ.»</w:t>
      </w:r>
    </w:p>
    <w:p w:rsidR="00E85D2D" w:rsidRDefault="00E85D2D" w:rsidP="00E85D2D">
      <w:pPr>
        <w:pStyle w:val="headertext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i/>
        </w:rPr>
      </w:pPr>
      <w:r>
        <w:t xml:space="preserve">9. Пономарева Л. А. Безопасная больничная среда для пациентов и медицинского персонала : учебное пособие для спо / Л. А. Пономарева, О. А. Оглоблина, М. А. Пятаева. — 4-е изд., стер. — Санкт-Петербург : Лань, 2021. — 132 с. — ISBN 978-5-8114-6782-2. — Текст : электронный // Лань : электронно-библиотечная система. — URL: </w:t>
      </w:r>
      <w:hyperlink r:id="rId23">
        <w:r>
          <w:t>https://e.lanbook.com/book/152440</w:t>
        </w:r>
      </w:hyperlink>
      <w:r>
        <w:t xml:space="preserve">  (дата обращения: 04.02.2022). — Режим доступа: для авториз. пользователей.</w:t>
      </w:r>
    </w:p>
    <w:p w:rsidR="00E85D2D" w:rsidRDefault="00E85D2D" w:rsidP="00E85D2D">
      <w:pPr>
        <w:pStyle w:val="headertext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i/>
        </w:rPr>
      </w:pPr>
      <w:r>
        <w:t xml:space="preserve">10. Сметанин В. Н. Инфекционная безопасность и инфекционный контроль в медицинских организациях : учебник для спо / В. Н. Сметанин. — 4-е изд., стер. — Санкт-Петербург : Лань, 2022. — 364 с. — ISBN 978-5-8114-9497-2. — Текст : электронный // Лань : электронно-библиотечная система. — URL: </w:t>
      </w:r>
      <w:hyperlink r:id="rId24">
        <w:r>
          <w:t>https://e.lanbook.com/book/195525</w:t>
        </w:r>
      </w:hyperlink>
      <w:r>
        <w:t xml:space="preserve">  (дата обращения: 07.02.2022). — Режим доступа: для авториз. пользователей.</w:t>
      </w: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  <w:b/>
        </w:rPr>
      </w:pP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3.2.3. Дополнительные источники</w:t>
      </w: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Федеральный закон от 30.03.1999 N 52-ФЗ «О санитарно-эпидемиологическом благополучии населения» (последняя редакция)</w:t>
      </w: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Федеральный закон от 21 ноября 2011 № 323-ФЗ «Об основах охраны здоровья </w:t>
      </w:r>
      <w:r>
        <w:rPr>
          <w:rFonts w:ascii="Times New Roman" w:hAnsi="Times New Roman"/>
        </w:rPr>
        <w:lastRenderedPageBreak/>
        <w:t xml:space="preserve">граждан в Российской Федерации» (последняя редакция). </w:t>
      </w: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Методические рекомендации МР 3.5.1.0113-16 “Использование перчаток для профилактики инфекций, связанных с оказанием медицинской помощи, в медицинских организациях”</w:t>
      </w: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Национальная концепция профилактики инфекций, связанных с оказанием медицинской помощи, 2011 г. (утверждена Главным государственным санитарным врачом Российской Федерации Г.Г.Онищенко) </w:t>
      </w: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</w:rPr>
        <w:t xml:space="preserve">6. </w:t>
      </w:r>
      <w:r>
        <w:rPr>
          <w:rFonts w:ascii="Times New Roman" w:hAnsi="Times New Roman"/>
          <w:shd w:val="clear" w:color="auto" w:fill="FFFFFF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E85D2D" w:rsidRDefault="00E85D2D" w:rsidP="00E85D2D">
      <w:pPr>
        <w:pStyle w:val="headertext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i/>
        </w:rPr>
      </w:pPr>
      <w:r>
        <w:t xml:space="preserve">7. </w:t>
      </w:r>
      <w:r>
        <w:rPr>
          <w:bCs/>
        </w:rPr>
        <w:t xml:space="preserve">Санитарно-эпидемиологические правила СП 3.1.3597-20 "Профилактика новой коронавирусной инфекции (COVID-19)" </w:t>
      </w:r>
      <w:r>
        <w:t>(с изменениями на 9 ноября 2021 года)</w:t>
      </w:r>
    </w:p>
    <w:p w:rsidR="00E85D2D" w:rsidRDefault="00E85D2D" w:rsidP="00E85D2D">
      <w:pPr>
        <w:pStyle w:val="headertext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i/>
        </w:rPr>
      </w:pPr>
      <w:r>
        <w:t xml:space="preserve">8. Методические указания к дезинфицирующим средствам, нормативные документы [Электронный ресурс]. </w:t>
      </w:r>
      <w:r>
        <w:rPr>
          <w:lang w:val="en-US"/>
        </w:rPr>
        <w:t>URL</w:t>
      </w:r>
      <w:r>
        <w:t xml:space="preserve">: </w:t>
      </w:r>
      <w:hyperlink r:id="rId25">
        <w:r>
          <w:rPr>
            <w:color w:val="0033CC"/>
          </w:rPr>
          <w:t>http://dezsredstva.ru/</w:t>
        </w:r>
      </w:hyperlink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 Нормативные документы [Электронный ресурс]. URL: http://www.consultant.ru/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10. Нормативные документы. [Электронный ресурс]. URL:</w:t>
      </w:r>
      <w:r>
        <w:t xml:space="preserve"> </w:t>
      </w:r>
      <w:r>
        <w:rPr>
          <w:rFonts w:ascii="Times New Roman" w:hAnsi="Times New Roman"/>
        </w:rPr>
        <w:t>http://www.recipe.ru/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Главная медицинская сестра: журнал для руководителя среднего медперсонала [Электронный ресурс] // Научная электронная библиотека.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 https://www.elibrary.ru/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Дезинфекционное дело [Электронный ресурс] // Научная электронная библиотека.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 https://www.elibrary.ru/</w:t>
      </w:r>
    </w:p>
    <w:p w:rsidR="00E85D2D" w:rsidRDefault="00E85D2D" w:rsidP="00E85D2D">
      <w:pPr>
        <w:pStyle w:val="1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 Медицинская сестра [Электронный ресурс] // Научная электронная библиотека.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 https://www.elibrary.ru/</w:t>
      </w:r>
    </w:p>
    <w:p w:rsidR="00E85D2D" w:rsidRDefault="00E85D2D" w:rsidP="00E85D2D">
      <w:pPr>
        <w:pStyle w:val="11"/>
        <w:spacing w:after="0"/>
        <w:ind w:firstLine="709"/>
        <w:contextualSpacing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</w:rPr>
        <w:t xml:space="preserve">14. Медсестра [Электронный ресурс] // Научная электронная библиотека.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 https://www.elibrary.ru/</w:t>
      </w:r>
    </w:p>
    <w:p w:rsidR="00E85D2D" w:rsidRDefault="00E85D2D" w:rsidP="00E85D2D">
      <w:pPr>
        <w:pStyle w:val="11"/>
        <w:spacing w:after="0" w:line="240" w:lineRule="auto"/>
        <w:rPr>
          <w:rFonts w:ascii="Times New Roman" w:hAnsi="Times New Roman"/>
          <w:b/>
        </w:rPr>
      </w:pPr>
      <w:r>
        <w:br w:type="page"/>
      </w:r>
    </w:p>
    <w:p w:rsidR="00E85D2D" w:rsidRDefault="00E85D2D" w:rsidP="00E85D2D">
      <w:pPr>
        <w:pStyle w:val="11"/>
        <w:ind w:hanging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ПРОФЕССИОНАЛЬНОГО МОДУЛЯ</w:t>
      </w:r>
    </w:p>
    <w:tbl>
      <w:tblPr>
        <w:tblpPr w:leftFromText="180" w:rightFromText="180" w:vertAnchor="text" w:tblpY="1"/>
        <w:tblW w:w="9214" w:type="dxa"/>
        <w:tblLayout w:type="fixed"/>
        <w:tblLook w:val="01E0"/>
      </w:tblPr>
      <w:tblGrid>
        <w:gridCol w:w="2694"/>
        <w:gridCol w:w="3968"/>
        <w:gridCol w:w="2552"/>
      </w:tblGrid>
      <w:tr w:rsidR="00E85D2D" w:rsidTr="006D7AB1">
        <w:trPr>
          <w:trHeight w:val="109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профессиональных и общих компетенций формируемых в рамках модуля</w:t>
            </w:r>
            <w:r>
              <w:rPr>
                <w:rStyle w:val="a4"/>
                <w:rFonts w:ascii="Times New Roman" w:hAnsi="Times New Roman"/>
                <w:i/>
              </w:rPr>
              <w:footnoteReference w:id="2"/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оценки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оценки</w:t>
            </w:r>
          </w:p>
        </w:tc>
      </w:tr>
      <w:tr w:rsidR="00E85D2D" w:rsidTr="006D7AB1">
        <w:trPr>
          <w:trHeight w:val="69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ПК 1.1.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Организовывать рабочее место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pacing w:after="0"/>
              <w:rPr>
                <w:rStyle w:val="a5"/>
                <w:rFonts w:ascii="Times New Roman" w:hAnsi="Times New Roman"/>
                <w:i w:val="0"/>
              </w:rPr>
            </w:pPr>
            <w:r>
              <w:rPr>
                <w:rStyle w:val="a5"/>
                <w:rFonts w:ascii="Times New Roman" w:hAnsi="Times New Roman"/>
              </w:rPr>
              <w:t xml:space="preserve">- рациональная организация рабочего места в соответствии с требованиями охраны труда, </w:t>
            </w:r>
            <w:r>
              <w:rPr>
                <w:rFonts w:ascii="Times New Roman" w:hAnsi="Times New Roman"/>
              </w:rPr>
              <w:t>производственной санитарии, инфекционной и противопожарной безопасности при осуществлении сестринского ухода</w:t>
            </w:r>
            <w:r>
              <w:rPr>
                <w:rStyle w:val="a5"/>
                <w:rFonts w:ascii="Times New Roman" w:hAnsi="Times New Roman"/>
              </w:rPr>
              <w:t xml:space="preserve">; </w:t>
            </w:r>
          </w:p>
          <w:p w:rsidR="00E85D2D" w:rsidRDefault="00E85D2D" w:rsidP="006D7AB1">
            <w:pPr>
              <w:pStyle w:val="11"/>
              <w:spacing w:after="0"/>
              <w:rPr>
                <w:rStyle w:val="a5"/>
                <w:rFonts w:ascii="Times New Roman" w:hAnsi="Times New Roman"/>
                <w:b/>
                <w:i w:val="0"/>
              </w:rPr>
            </w:pPr>
            <w:r>
              <w:rPr>
                <w:rStyle w:val="a5"/>
                <w:rFonts w:ascii="Times New Roman" w:hAnsi="Times New Roman"/>
              </w:rPr>
              <w:t>- использование средств индивидуальной защиты в соответствии с регламентирующими документами.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  <w:p w:rsidR="00E85D2D" w:rsidRDefault="00E85D2D" w:rsidP="006D7AB1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 по модулю</w:t>
            </w:r>
          </w:p>
        </w:tc>
      </w:tr>
      <w:tr w:rsidR="00E85D2D" w:rsidTr="006D7AB1">
        <w:trPr>
          <w:trHeight w:val="581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ПК 1.2.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Обеспечивать безопасную окружающую среду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-проведение текущей и генеральной уборки помещений с использованием различных дезинфицирующих средств в соответствии с нормативными правовыми актами;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сбора, обеззараживания и временного хранения медицинских отходов в местах их образования в медицинской организации в соответствии с санитарными правилами;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соблюдение санитарно-эпидемиологических требований и нормативов медицинской организации, в том числе санитарно-противоэпидемического режима стерилизационного отделения (кабинета)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  <w:p w:rsidR="00E85D2D" w:rsidRDefault="00E85D2D" w:rsidP="006D7AB1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 по модулю</w:t>
            </w:r>
          </w:p>
        </w:tc>
      </w:tr>
      <w:tr w:rsidR="00E85D2D" w:rsidTr="006D7AB1">
        <w:trPr>
          <w:trHeight w:val="69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ПК 1.3.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Обеспечивать внутренний контроль качества и безопасности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lastRenderedPageBreak/>
              <w:t>медицинской деятельности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Style w:val="a5"/>
                <w:rFonts w:ascii="Times New Roman" w:hAnsi="Times New Roman"/>
              </w:rPr>
              <w:lastRenderedPageBreak/>
              <w:t xml:space="preserve">- </w:t>
            </w:r>
            <w:r>
              <w:rPr>
                <w:rFonts w:ascii="Times New Roman" w:hAnsi="Times New Roman"/>
              </w:rPr>
              <w:t xml:space="preserve">соблюдение мер асептики и антисептики, принципов индивидуальной изоляции при выполнении медицинских </w:t>
            </w:r>
            <w:r>
              <w:rPr>
                <w:rFonts w:ascii="Times New Roman" w:hAnsi="Times New Roman"/>
              </w:rPr>
              <w:lastRenderedPageBreak/>
              <w:t>вмешательств в соответствии с нормативными правовыми актами;</w:t>
            </w:r>
          </w:p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проведение дезинфекции, предстерилизационной очистки и стерилизации медицинских изделий согласно нормативным правовым актам;</w:t>
            </w:r>
          </w:p>
          <w:p w:rsidR="00E85D2D" w:rsidRDefault="00E85D2D" w:rsidP="006D7AB1">
            <w:pPr>
              <w:pStyle w:val="11"/>
              <w:spacing w:after="0"/>
              <w:rPr>
                <w:rStyle w:val="a5"/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</w:rPr>
              <w:t>- осуществление контроля качества дезинфекции, предстерилизационной очистки и стерилизации медицинских изделий в соответствии с методическими указаниями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Экспертное наблюдение выполнения практических работ</w:t>
            </w:r>
          </w:p>
          <w:p w:rsidR="00E85D2D" w:rsidRDefault="00E85D2D" w:rsidP="006D7AB1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Экзамен по модулю</w:t>
            </w:r>
          </w:p>
        </w:tc>
      </w:tr>
      <w:tr w:rsidR="00E85D2D" w:rsidTr="006D7AB1">
        <w:trPr>
          <w:trHeight w:val="69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pacing w:after="0"/>
              <w:rPr>
                <w:rStyle w:val="a5"/>
                <w:rFonts w:ascii="Times New Roman" w:hAnsi="Times New Roman"/>
                <w:b/>
                <w:i w:val="0"/>
              </w:rPr>
            </w:pPr>
            <w:r>
              <w:rPr>
                <w:rStyle w:val="a5"/>
                <w:rFonts w:ascii="Times New Roman" w:hAnsi="Times New Roman"/>
              </w:rPr>
              <w:lastRenderedPageBreak/>
              <w:t>ОК 01.</w:t>
            </w:r>
            <w:r>
              <w:rPr>
                <w:rStyle w:val="a5"/>
                <w:rFonts w:ascii="Times New Roman" w:hAnsi="Times New Roman"/>
                <w:iCs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Style w:val="a5"/>
                <w:rFonts w:ascii="Times New Roman" w:hAnsi="Times New Roman"/>
                <w:iCs/>
              </w:rPr>
              <w:t xml:space="preserve"> соответствие выбранных средств и способов деятельности поставленным целям;</w:t>
            </w:r>
          </w:p>
          <w:p w:rsidR="00E85D2D" w:rsidRDefault="00E85D2D" w:rsidP="006D7AB1">
            <w:pPr>
              <w:pStyle w:val="11"/>
              <w:spacing w:after="0"/>
              <w:rPr>
                <w:rStyle w:val="a5"/>
                <w:rFonts w:ascii="Times New Roman" w:hAnsi="Times New Roman"/>
                <w:i w:val="0"/>
                <w:iCs/>
              </w:rPr>
            </w:pPr>
            <w:r>
              <w:rPr>
                <w:rFonts w:ascii="Times New Roman" w:hAnsi="Times New Roman"/>
              </w:rPr>
              <w:t>- соотнесение показателей результата выполнения профессиональных задач со стандартами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при выполнении практических работ</w:t>
            </w:r>
          </w:p>
          <w:p w:rsidR="00E85D2D" w:rsidRDefault="00E85D2D" w:rsidP="006D7AB1">
            <w:pPr>
              <w:pStyle w:val="11"/>
              <w:spacing w:after="0"/>
              <w:rPr>
                <w:rStyle w:val="a5"/>
                <w:rFonts w:ascii="Times New Roman" w:hAnsi="Times New Roman"/>
                <w:i w:val="0"/>
                <w:iCs/>
              </w:rPr>
            </w:pPr>
          </w:p>
        </w:tc>
      </w:tr>
      <w:tr w:rsidR="00E85D2D" w:rsidTr="006D7AB1">
        <w:trPr>
          <w:trHeight w:val="69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pacing w:after="0"/>
              <w:rPr>
                <w:rStyle w:val="a5"/>
                <w:rFonts w:ascii="Times New Roman" w:hAnsi="Times New Roman"/>
                <w:b/>
                <w:i w:val="0"/>
              </w:rPr>
            </w:pPr>
            <w:r>
              <w:rPr>
                <w:rStyle w:val="a5"/>
                <w:rFonts w:ascii="Times New Roman" w:hAnsi="Times New Roman"/>
              </w:rPr>
              <w:t>ОК 02.</w:t>
            </w:r>
            <w:r>
              <w:rPr>
                <w:rStyle w:val="a5"/>
                <w:rFonts w:ascii="Times New Roman" w:hAnsi="Times New Roman"/>
                <w:bCs/>
                <w:iCs/>
              </w:rPr>
      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демонстрация полноты охвата информационных источников и достоверности информации; </w:t>
            </w:r>
          </w:p>
          <w:p w:rsidR="00E85D2D" w:rsidRDefault="00E85D2D" w:rsidP="006D7AB1">
            <w:pPr>
              <w:pStyle w:val="11"/>
              <w:spacing w:after="0"/>
              <w:rPr>
                <w:rStyle w:val="a5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a5"/>
                <w:rFonts w:ascii="Times New Roman" w:hAnsi="Times New Roman"/>
                <w:bCs/>
                <w:iCs/>
              </w:rPr>
              <w:t>- оптимальный выбор источника информации в соответствии с поставленной задачей;</w:t>
            </w:r>
          </w:p>
          <w:p w:rsidR="00E85D2D" w:rsidRDefault="00E85D2D" w:rsidP="006D7AB1">
            <w:pPr>
              <w:pStyle w:val="11"/>
              <w:spacing w:after="0"/>
              <w:rPr>
                <w:rStyle w:val="a5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a5"/>
                <w:rFonts w:ascii="Times New Roman" w:hAnsi="Times New Roman"/>
                <w:bCs/>
                <w:iCs/>
              </w:rPr>
              <w:t>- соответствие найденной информации поставленной задаче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при выполнении практических работ</w:t>
            </w:r>
          </w:p>
          <w:p w:rsidR="00E85D2D" w:rsidRDefault="00E85D2D" w:rsidP="006D7AB1">
            <w:pPr>
              <w:pStyle w:val="11"/>
              <w:spacing w:after="0"/>
              <w:rPr>
                <w:rStyle w:val="a5"/>
                <w:rFonts w:ascii="Times New Roman" w:hAnsi="Times New Roman"/>
                <w:bCs/>
                <w:i w:val="0"/>
                <w:iCs/>
              </w:rPr>
            </w:pPr>
          </w:p>
        </w:tc>
      </w:tr>
      <w:tr w:rsidR="00E85D2D" w:rsidTr="006D7AB1">
        <w:trPr>
          <w:trHeight w:val="69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ОК 03.</w:t>
            </w:r>
            <w:r>
              <w:rPr>
                <w:rStyle w:val="a5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- получение дополнительных профессиональных знаний путем самообразования, </w:t>
            </w:r>
          </w:p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при выполнении практических работ</w:t>
            </w:r>
          </w:p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85D2D" w:rsidTr="006D7AB1">
        <w:trPr>
          <w:trHeight w:val="69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соблюдение норм делового общения и профессиональной этики во взаимодействии с коллегами, руководством, потребителями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rPr>
                <w:rStyle w:val="a5"/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Экспертное наблюдение при выполнении практических работ</w:t>
            </w:r>
          </w:p>
        </w:tc>
      </w:tr>
      <w:tr w:rsidR="00E85D2D" w:rsidTr="006D7AB1">
        <w:trPr>
          <w:trHeight w:val="69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организация и осуществление деятельности по сохранению окружающей среды в соответствии с законодательством и нравственно-этическими нормами;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при выполнении практических работ</w:t>
            </w:r>
          </w:p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/>
                <w:sz w:val="24"/>
                <w:szCs w:val="24"/>
              </w:rPr>
            </w:pPr>
          </w:p>
        </w:tc>
      </w:tr>
      <w:tr w:rsidR="00E85D2D" w:rsidTr="006D7AB1">
        <w:trPr>
          <w:trHeight w:val="69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- оформление медицинской документации в соответствии нормативными правовыми актами;</w:t>
            </w:r>
          </w:p>
          <w:p w:rsidR="00E85D2D" w:rsidRDefault="00E85D2D" w:rsidP="006D7AB1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соответствие устной и письменной речи нормам государственного языка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D2D" w:rsidRDefault="00E85D2D" w:rsidP="006D7AB1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333333"/>
              </w:rPr>
              <w:br/>
            </w:r>
            <w:r>
              <w:rPr>
                <w:rFonts w:ascii="Times New Roman" w:hAnsi="Times New Roman"/>
              </w:rPr>
              <w:t xml:space="preserve"> Экспертное наблюдение при выполнении практических работ</w:t>
            </w:r>
          </w:p>
          <w:p w:rsidR="00E85D2D" w:rsidRDefault="00E85D2D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E85D2D" w:rsidRDefault="00E85D2D" w:rsidP="00E85D2D">
      <w:pPr>
        <w:pStyle w:val="11"/>
        <w:rPr>
          <w:rFonts w:ascii="Times New Roman" w:hAnsi="Times New Roman"/>
        </w:rPr>
      </w:pPr>
    </w:p>
    <w:p w:rsidR="00E85D2D" w:rsidRDefault="00E85D2D" w:rsidP="00E85D2D">
      <w:pPr>
        <w:pStyle w:val="11"/>
        <w:tabs>
          <w:tab w:val="left" w:pos="7785"/>
          <w:tab w:val="right" w:pos="9639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244EBB" w:rsidRDefault="00244EBB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p w:rsidR="00E92D7C" w:rsidRPr="00C13D00" w:rsidRDefault="00E92D7C" w:rsidP="00E92D7C">
      <w:pPr>
        <w:suppressAutoHyphens w:val="0"/>
        <w:spacing w:before="59"/>
        <w:ind w:right="804"/>
        <w:jc w:val="center"/>
        <w:rPr>
          <w:rFonts w:ascii="Times New Roman" w:hAnsi="Times New Roman"/>
          <w:sz w:val="28"/>
          <w:szCs w:val="28"/>
        </w:rPr>
      </w:pPr>
      <w:r w:rsidRPr="00C13D00">
        <w:rPr>
          <w:rFonts w:ascii="Times New Roman" w:hAnsi="Times New Roman"/>
          <w:b/>
          <w:bCs/>
          <w:sz w:val="28"/>
          <w:szCs w:val="28"/>
        </w:rPr>
        <w:lastRenderedPageBreak/>
        <w:t>Пас</w:t>
      </w:r>
      <w:r w:rsidRPr="00C13D00">
        <w:rPr>
          <w:rFonts w:ascii="Times New Roman" w:hAnsi="Times New Roman"/>
          <w:b/>
          <w:bCs/>
          <w:spacing w:val="3"/>
          <w:sz w:val="28"/>
          <w:szCs w:val="28"/>
        </w:rPr>
        <w:t>п</w:t>
      </w:r>
      <w:r w:rsidRPr="00C13D00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C13D00">
        <w:rPr>
          <w:rFonts w:ascii="Times New Roman" w:hAnsi="Times New Roman"/>
          <w:b/>
          <w:bCs/>
          <w:spacing w:val="3"/>
          <w:sz w:val="28"/>
          <w:szCs w:val="28"/>
        </w:rPr>
        <w:t>р</w:t>
      </w:r>
      <w:r w:rsidRPr="00C13D00">
        <w:rPr>
          <w:rFonts w:ascii="Times New Roman" w:hAnsi="Times New Roman"/>
          <w:b/>
          <w:bCs/>
          <w:sz w:val="28"/>
          <w:szCs w:val="28"/>
        </w:rPr>
        <w:t>т</w:t>
      </w:r>
      <w:r w:rsidRPr="00C13D00">
        <w:rPr>
          <w:rFonts w:ascii="Times New Roman" w:hAnsi="Times New Roman"/>
          <w:b/>
          <w:bCs/>
          <w:spacing w:val="50"/>
          <w:sz w:val="28"/>
          <w:szCs w:val="28"/>
        </w:rPr>
        <w:t xml:space="preserve"> </w:t>
      </w:r>
      <w:r w:rsidRPr="00C13D00">
        <w:rPr>
          <w:rFonts w:ascii="Times New Roman" w:hAnsi="Times New Roman"/>
          <w:b/>
          <w:bCs/>
          <w:sz w:val="28"/>
          <w:szCs w:val="28"/>
        </w:rPr>
        <w:t>фо</w:t>
      </w:r>
      <w:r w:rsidRPr="00C13D00">
        <w:rPr>
          <w:rFonts w:ascii="Times New Roman" w:hAnsi="Times New Roman"/>
          <w:b/>
          <w:bCs/>
          <w:spacing w:val="-3"/>
          <w:sz w:val="28"/>
          <w:szCs w:val="28"/>
        </w:rPr>
        <w:t>н</w:t>
      </w:r>
      <w:r w:rsidRPr="00C13D00">
        <w:rPr>
          <w:rFonts w:ascii="Times New Roman" w:hAnsi="Times New Roman"/>
          <w:b/>
          <w:bCs/>
          <w:spacing w:val="2"/>
          <w:sz w:val="28"/>
          <w:szCs w:val="28"/>
        </w:rPr>
        <w:t>д</w:t>
      </w:r>
      <w:r w:rsidRPr="00C13D00">
        <w:rPr>
          <w:rFonts w:ascii="Times New Roman" w:hAnsi="Times New Roman"/>
          <w:b/>
          <w:bCs/>
          <w:sz w:val="28"/>
          <w:szCs w:val="28"/>
        </w:rPr>
        <w:t>а</w:t>
      </w:r>
      <w:r w:rsidRPr="00C13D00">
        <w:rPr>
          <w:rFonts w:ascii="Times New Roman" w:hAnsi="Times New Roman"/>
          <w:b/>
          <w:bCs/>
          <w:spacing w:val="-8"/>
          <w:sz w:val="28"/>
          <w:szCs w:val="28"/>
        </w:rPr>
        <w:t xml:space="preserve"> </w:t>
      </w:r>
      <w:r w:rsidRPr="00C13D00">
        <w:rPr>
          <w:rFonts w:ascii="Times New Roman" w:hAnsi="Times New Roman"/>
          <w:b/>
          <w:bCs/>
          <w:sz w:val="28"/>
          <w:szCs w:val="28"/>
        </w:rPr>
        <w:t>о</w:t>
      </w:r>
      <w:r w:rsidRPr="00C13D00">
        <w:rPr>
          <w:rFonts w:ascii="Times New Roman" w:hAnsi="Times New Roman"/>
          <w:b/>
          <w:bCs/>
          <w:spacing w:val="2"/>
          <w:sz w:val="28"/>
          <w:szCs w:val="28"/>
        </w:rPr>
        <w:t>ц</w:t>
      </w:r>
      <w:r w:rsidRPr="00C13D00">
        <w:rPr>
          <w:rFonts w:ascii="Times New Roman" w:hAnsi="Times New Roman"/>
          <w:b/>
          <w:bCs/>
          <w:sz w:val="28"/>
          <w:szCs w:val="28"/>
        </w:rPr>
        <w:t>е</w:t>
      </w:r>
      <w:r w:rsidRPr="00C13D00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 w:rsidRPr="00C13D00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C13D00">
        <w:rPr>
          <w:rFonts w:ascii="Times New Roman" w:hAnsi="Times New Roman"/>
          <w:b/>
          <w:bCs/>
          <w:spacing w:val="1"/>
          <w:sz w:val="28"/>
          <w:szCs w:val="28"/>
        </w:rPr>
        <w:t>ч</w:t>
      </w:r>
      <w:r w:rsidRPr="00C13D00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 w:rsidRPr="00C13D00">
        <w:rPr>
          <w:rFonts w:ascii="Times New Roman" w:hAnsi="Times New Roman"/>
          <w:b/>
          <w:bCs/>
          <w:spacing w:val="3"/>
          <w:sz w:val="28"/>
          <w:szCs w:val="28"/>
        </w:rPr>
        <w:t>ы</w:t>
      </w:r>
      <w:r w:rsidRPr="00C13D00">
        <w:rPr>
          <w:rFonts w:ascii="Times New Roman" w:hAnsi="Times New Roman"/>
          <w:b/>
          <w:bCs/>
          <w:sz w:val="28"/>
          <w:szCs w:val="28"/>
        </w:rPr>
        <w:t>х</w:t>
      </w:r>
      <w:r w:rsidRPr="00C13D00">
        <w:rPr>
          <w:rFonts w:ascii="Times New Roman" w:hAnsi="Times New Roman"/>
          <w:b/>
          <w:bCs/>
          <w:spacing w:val="-13"/>
          <w:sz w:val="28"/>
          <w:szCs w:val="28"/>
        </w:rPr>
        <w:t xml:space="preserve"> </w:t>
      </w:r>
      <w:r w:rsidRPr="00C13D00">
        <w:rPr>
          <w:rFonts w:ascii="Times New Roman" w:hAnsi="Times New Roman"/>
          <w:b/>
          <w:bCs/>
          <w:sz w:val="28"/>
          <w:szCs w:val="28"/>
        </w:rPr>
        <w:t>с</w:t>
      </w:r>
      <w:r w:rsidRPr="00C13D00">
        <w:rPr>
          <w:rFonts w:ascii="Times New Roman" w:hAnsi="Times New Roman"/>
          <w:b/>
          <w:bCs/>
          <w:spacing w:val="-2"/>
          <w:sz w:val="28"/>
          <w:szCs w:val="28"/>
        </w:rPr>
        <w:t>р</w:t>
      </w:r>
      <w:r w:rsidRPr="00C13D00">
        <w:rPr>
          <w:rFonts w:ascii="Times New Roman" w:hAnsi="Times New Roman"/>
          <w:b/>
          <w:bCs/>
          <w:sz w:val="28"/>
          <w:szCs w:val="28"/>
        </w:rPr>
        <w:t>е</w:t>
      </w:r>
      <w:r w:rsidRPr="00C13D00">
        <w:rPr>
          <w:rFonts w:ascii="Times New Roman" w:hAnsi="Times New Roman"/>
          <w:b/>
          <w:bCs/>
          <w:spacing w:val="-2"/>
          <w:sz w:val="28"/>
          <w:szCs w:val="28"/>
        </w:rPr>
        <w:t>д</w:t>
      </w:r>
      <w:r w:rsidRPr="00C13D00">
        <w:rPr>
          <w:rFonts w:ascii="Times New Roman" w:hAnsi="Times New Roman"/>
          <w:b/>
          <w:bCs/>
          <w:spacing w:val="5"/>
          <w:sz w:val="28"/>
          <w:szCs w:val="28"/>
        </w:rPr>
        <w:t>с</w:t>
      </w:r>
      <w:r w:rsidRPr="00C13D00">
        <w:rPr>
          <w:rFonts w:ascii="Times New Roman" w:hAnsi="Times New Roman"/>
          <w:b/>
          <w:bCs/>
          <w:spacing w:val="-3"/>
          <w:sz w:val="28"/>
          <w:szCs w:val="28"/>
        </w:rPr>
        <w:t>т</w:t>
      </w:r>
      <w:r w:rsidRPr="00C13D00">
        <w:rPr>
          <w:rFonts w:ascii="Times New Roman" w:hAnsi="Times New Roman"/>
          <w:b/>
          <w:bCs/>
          <w:sz w:val="28"/>
          <w:szCs w:val="28"/>
        </w:rPr>
        <w:t>в</w:t>
      </w:r>
    </w:p>
    <w:p w:rsidR="00E92D7C" w:rsidRPr="000C35D4" w:rsidRDefault="00E92D7C" w:rsidP="00E92D7C">
      <w:pPr>
        <w:spacing w:before="9" w:line="160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spacing w:line="200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widowControl w:val="0"/>
        <w:numPr>
          <w:ilvl w:val="1"/>
          <w:numId w:val="10"/>
        </w:numPr>
        <w:tabs>
          <w:tab w:val="left" w:pos="1241"/>
        </w:tabs>
        <w:suppressAutoHyphens w:val="0"/>
        <w:ind w:left="214" w:firstLine="605"/>
        <w:jc w:val="left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b/>
          <w:bCs/>
          <w:sz w:val="28"/>
          <w:szCs w:val="28"/>
        </w:rPr>
        <w:t>Общ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-19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п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6"/>
          <w:sz w:val="28"/>
          <w:szCs w:val="28"/>
        </w:rPr>
        <w:t>л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z w:val="28"/>
          <w:szCs w:val="28"/>
        </w:rPr>
        <w:t>ж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z w:val="28"/>
          <w:szCs w:val="28"/>
        </w:rPr>
        <w:t>я</w:t>
      </w:r>
    </w:p>
    <w:p w:rsidR="00E92D7C" w:rsidRPr="000C35D4" w:rsidRDefault="00E92D7C" w:rsidP="00E92D7C">
      <w:pPr>
        <w:spacing w:line="317" w:lineRule="exact"/>
        <w:ind w:left="142"/>
        <w:jc w:val="both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1"/>
          <w:sz w:val="28"/>
          <w:szCs w:val="28"/>
        </w:rPr>
        <w:t>Ф</w:t>
      </w:r>
      <w:r w:rsidRPr="000C35D4">
        <w:rPr>
          <w:rFonts w:ascii="Times New Roman" w:hAnsi="Times New Roman"/>
          <w:sz w:val="28"/>
          <w:szCs w:val="28"/>
        </w:rPr>
        <w:t xml:space="preserve">ОС </w:t>
      </w:r>
      <w:r w:rsidRPr="000C35D4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пре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назн</w:t>
      </w:r>
      <w:r w:rsidRPr="000C35D4">
        <w:rPr>
          <w:rFonts w:ascii="Times New Roman" w:hAnsi="Times New Roman"/>
          <w:spacing w:val="1"/>
          <w:sz w:val="28"/>
          <w:szCs w:val="28"/>
        </w:rPr>
        <w:t>а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 xml:space="preserve">ен </w:t>
      </w:r>
      <w:r w:rsidRPr="000C35D4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 xml:space="preserve">ля </w:t>
      </w:r>
      <w:r w:rsidRPr="000C35D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он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 xml:space="preserve">роля </w:t>
      </w:r>
      <w:r w:rsidRPr="000C35D4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 xml:space="preserve">и </w:t>
      </w:r>
      <w:r w:rsidRPr="000C35D4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sz w:val="28"/>
          <w:szCs w:val="28"/>
        </w:rPr>
        <w:t>цен</w:t>
      </w:r>
      <w:r w:rsidRPr="000C35D4">
        <w:rPr>
          <w:rFonts w:ascii="Times New Roman" w:hAnsi="Times New Roman"/>
          <w:spacing w:val="-2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 xml:space="preserve">и </w:t>
      </w:r>
      <w:r w:rsidRPr="000C35D4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разо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4"/>
          <w:sz w:val="28"/>
          <w:szCs w:val="28"/>
        </w:rPr>
        <w:t>л</w:t>
      </w:r>
      <w:r w:rsidRPr="000C35D4">
        <w:rPr>
          <w:rFonts w:ascii="Times New Roman" w:hAnsi="Times New Roman"/>
          <w:spacing w:val="-3"/>
          <w:sz w:val="28"/>
          <w:szCs w:val="28"/>
        </w:rPr>
        <w:t>ь</w:t>
      </w:r>
      <w:r w:rsidRPr="000C35D4">
        <w:rPr>
          <w:rFonts w:ascii="Times New Roman" w:hAnsi="Times New Roman"/>
          <w:sz w:val="28"/>
          <w:szCs w:val="28"/>
        </w:rPr>
        <w:t>н</w:t>
      </w:r>
      <w:r w:rsidRPr="000C35D4">
        <w:rPr>
          <w:rFonts w:ascii="Times New Roman" w:hAnsi="Times New Roman"/>
          <w:spacing w:val="4"/>
          <w:sz w:val="28"/>
          <w:szCs w:val="28"/>
        </w:rPr>
        <w:t>ы</w:t>
      </w:r>
      <w:r w:rsidRPr="000C35D4">
        <w:rPr>
          <w:rFonts w:ascii="Times New Roman" w:hAnsi="Times New Roman"/>
          <w:sz w:val="28"/>
          <w:szCs w:val="28"/>
        </w:rPr>
        <w:t xml:space="preserve">х </w:t>
      </w:r>
      <w:r w:rsidRPr="000C35D4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ос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ижен</w:t>
      </w:r>
      <w:r w:rsidRPr="000C35D4">
        <w:rPr>
          <w:rFonts w:ascii="Times New Roman" w:hAnsi="Times New Roman"/>
          <w:spacing w:val="9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ю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pacing w:val="-6"/>
          <w:sz w:val="28"/>
          <w:szCs w:val="28"/>
        </w:rPr>
        <w:t>х</w:t>
      </w:r>
      <w:r w:rsidRPr="000C35D4">
        <w:rPr>
          <w:rFonts w:ascii="Times New Roman" w:hAnsi="Times New Roman"/>
          <w:sz w:val="28"/>
          <w:szCs w:val="28"/>
        </w:rPr>
        <w:t>с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z w:val="28"/>
          <w:szCs w:val="28"/>
        </w:rPr>
        <w:t>,</w:t>
      </w:r>
      <w:r w:rsidRPr="000C35D4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ос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ои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pacing w:val="1"/>
          <w:sz w:val="28"/>
          <w:szCs w:val="28"/>
        </w:rPr>
        <w:t>ш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х</w:t>
      </w:r>
      <w:r w:rsidRPr="000C35D4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програ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pacing w:val="5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у</w:t>
      </w:r>
      <w:r w:rsidRPr="000C35D4">
        <w:rPr>
          <w:rFonts w:ascii="Times New Roman" w:hAnsi="Times New Roman"/>
          <w:spacing w:val="56"/>
          <w:sz w:val="28"/>
          <w:szCs w:val="28"/>
        </w:rPr>
        <w:t xml:space="preserve">  ПМ </w:t>
      </w:r>
      <w:r w:rsidRPr="000C35D4">
        <w:rPr>
          <w:rFonts w:ascii="Times New Roman" w:hAnsi="Times New Roman"/>
          <w:sz w:val="28"/>
          <w:szCs w:val="28"/>
        </w:rPr>
        <w:t>«Проведение мероприятий по профилактике инфекций, связанных с оказанием медицинской помощи» прог</w:t>
      </w:r>
      <w:r w:rsidRPr="000C35D4">
        <w:rPr>
          <w:rFonts w:ascii="Times New Roman" w:hAnsi="Times New Roman"/>
          <w:spacing w:val="4"/>
          <w:sz w:val="28"/>
          <w:szCs w:val="28"/>
        </w:rPr>
        <w:t>р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1"/>
          <w:sz w:val="28"/>
          <w:szCs w:val="28"/>
        </w:rPr>
        <w:t>мм</w:t>
      </w:r>
      <w:r w:rsidRPr="000C35D4">
        <w:rPr>
          <w:rFonts w:ascii="Times New Roman" w:hAnsi="Times New Roman"/>
          <w:sz w:val="28"/>
          <w:szCs w:val="28"/>
        </w:rPr>
        <w:t>ы</w:t>
      </w:r>
      <w:r w:rsidRPr="000C35D4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по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го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специа</w:t>
      </w:r>
      <w:r w:rsidRPr="000C35D4">
        <w:rPr>
          <w:rFonts w:ascii="Times New Roman" w:hAnsi="Times New Roman"/>
          <w:spacing w:val="4"/>
          <w:sz w:val="28"/>
          <w:szCs w:val="28"/>
        </w:rPr>
        <w:t>л</w:t>
      </w:r>
      <w:r w:rsidRPr="000C35D4">
        <w:rPr>
          <w:rFonts w:ascii="Times New Roman" w:hAnsi="Times New Roman"/>
          <w:sz w:val="28"/>
          <w:szCs w:val="28"/>
        </w:rPr>
        <w:t>ис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z w:val="28"/>
          <w:szCs w:val="28"/>
        </w:rPr>
        <w:t>в</w:t>
      </w:r>
      <w:r w:rsidRPr="000C35D4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сре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него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з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ена</w:t>
      </w:r>
      <w:r w:rsidRPr="000C35D4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(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ал</w:t>
      </w:r>
      <w:r w:rsidRPr="000C35D4">
        <w:rPr>
          <w:rFonts w:ascii="Times New Roman" w:hAnsi="Times New Roman"/>
          <w:spacing w:val="1"/>
          <w:sz w:val="28"/>
          <w:szCs w:val="28"/>
        </w:rPr>
        <w:t>е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ПП</w:t>
      </w:r>
      <w:r w:rsidRPr="000C35D4">
        <w:rPr>
          <w:rFonts w:ascii="Times New Roman" w:hAnsi="Times New Roman"/>
          <w:spacing w:val="1"/>
          <w:sz w:val="28"/>
          <w:szCs w:val="28"/>
        </w:rPr>
        <w:t>СС</w:t>
      </w:r>
      <w:r w:rsidRPr="000C35D4">
        <w:rPr>
          <w:rFonts w:ascii="Times New Roman" w:hAnsi="Times New Roman"/>
          <w:sz w:val="28"/>
          <w:szCs w:val="28"/>
        </w:rPr>
        <w:t>З)</w:t>
      </w:r>
      <w:r w:rsidRPr="000C35D4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по</w:t>
      </w:r>
      <w:r w:rsidRPr="000C35D4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специал</w:t>
      </w:r>
      <w:r w:rsidRPr="000C35D4">
        <w:rPr>
          <w:rFonts w:ascii="Times New Roman" w:hAnsi="Times New Roman"/>
          <w:spacing w:val="-2"/>
          <w:sz w:val="28"/>
          <w:szCs w:val="28"/>
        </w:rPr>
        <w:t>ь</w:t>
      </w:r>
      <w:r w:rsidRPr="000C35D4">
        <w:rPr>
          <w:rFonts w:ascii="Times New Roman" w:hAnsi="Times New Roman"/>
          <w:sz w:val="28"/>
          <w:szCs w:val="28"/>
        </w:rPr>
        <w:t>но</w:t>
      </w:r>
      <w:r w:rsidRPr="000C35D4">
        <w:rPr>
          <w:rFonts w:ascii="Times New Roman" w:hAnsi="Times New Roman"/>
          <w:spacing w:val="5"/>
          <w:sz w:val="28"/>
          <w:szCs w:val="28"/>
        </w:rPr>
        <w:t>с</w:t>
      </w:r>
      <w:r w:rsidRPr="000C35D4">
        <w:rPr>
          <w:rFonts w:ascii="Times New Roman" w:hAnsi="Times New Roman"/>
          <w:sz w:val="28"/>
          <w:szCs w:val="28"/>
        </w:rPr>
        <w:t>т</w:t>
      </w:r>
      <w:r w:rsidRPr="000C35D4">
        <w:rPr>
          <w:rFonts w:ascii="Times New Roman" w:hAnsi="Times New Roman"/>
          <w:spacing w:val="1"/>
          <w:sz w:val="28"/>
          <w:szCs w:val="28"/>
        </w:rPr>
        <w:t xml:space="preserve">и </w:t>
      </w:r>
      <w:r w:rsidRPr="000C35D4">
        <w:rPr>
          <w:rFonts w:ascii="Times New Roman" w:hAnsi="Times New Roman"/>
          <w:sz w:val="28"/>
          <w:szCs w:val="28"/>
        </w:rPr>
        <w:t>34</w:t>
      </w:r>
      <w:r w:rsidRPr="000C35D4">
        <w:rPr>
          <w:rFonts w:ascii="Times New Roman" w:hAnsi="Times New Roman"/>
          <w:spacing w:val="2"/>
          <w:sz w:val="28"/>
          <w:szCs w:val="28"/>
        </w:rPr>
        <w:t>.</w:t>
      </w:r>
      <w:r w:rsidRPr="000C35D4">
        <w:rPr>
          <w:rFonts w:ascii="Times New Roman" w:hAnsi="Times New Roman"/>
          <w:sz w:val="28"/>
          <w:szCs w:val="28"/>
        </w:rPr>
        <w:t>02</w:t>
      </w:r>
      <w:r w:rsidRPr="000C35D4">
        <w:rPr>
          <w:rFonts w:ascii="Times New Roman" w:hAnsi="Times New Roman"/>
          <w:spacing w:val="2"/>
          <w:sz w:val="28"/>
          <w:szCs w:val="28"/>
        </w:rPr>
        <w:t>.</w:t>
      </w:r>
      <w:r w:rsidRPr="000C35D4">
        <w:rPr>
          <w:rFonts w:ascii="Times New Roman" w:hAnsi="Times New Roman"/>
          <w:sz w:val="28"/>
          <w:szCs w:val="28"/>
        </w:rPr>
        <w:t>01</w:t>
      </w:r>
      <w:r w:rsidRPr="000C35D4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Сестринское</w:t>
      </w:r>
      <w:r w:rsidRPr="000C35D4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ело</w:t>
      </w:r>
      <w:r w:rsidRPr="000C35D4">
        <w:rPr>
          <w:rFonts w:ascii="Times New Roman" w:hAnsi="Times New Roman"/>
          <w:spacing w:val="29"/>
          <w:sz w:val="28"/>
          <w:szCs w:val="28"/>
        </w:rPr>
        <w:t>.</w:t>
      </w:r>
    </w:p>
    <w:p w:rsidR="00E92D7C" w:rsidRPr="000C35D4" w:rsidRDefault="00E92D7C" w:rsidP="00E92D7C">
      <w:pPr>
        <w:spacing w:line="322" w:lineRule="exact"/>
        <w:ind w:left="114" w:right="116" w:firstLine="705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z w:val="28"/>
          <w:szCs w:val="28"/>
        </w:rPr>
        <w:t>В</w:t>
      </w:r>
      <w:r w:rsidRPr="000C35D4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ре</w:t>
      </w:r>
      <w:r w:rsidRPr="000C35D4">
        <w:rPr>
          <w:rFonts w:ascii="Times New Roman" w:hAnsi="Times New Roman"/>
          <w:spacing w:val="5"/>
          <w:sz w:val="28"/>
          <w:szCs w:val="28"/>
        </w:rPr>
        <w:t>з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z w:val="28"/>
          <w:szCs w:val="28"/>
        </w:rPr>
        <w:t>л</w:t>
      </w:r>
      <w:r w:rsidRPr="000C35D4">
        <w:rPr>
          <w:rFonts w:ascii="Times New Roman" w:hAnsi="Times New Roman"/>
          <w:spacing w:val="2"/>
          <w:sz w:val="28"/>
          <w:szCs w:val="28"/>
        </w:rPr>
        <w:t>ь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ос</w:t>
      </w:r>
      <w:r w:rsidRPr="000C35D4">
        <w:rPr>
          <w:rFonts w:ascii="Times New Roman" w:hAnsi="Times New Roman"/>
          <w:spacing w:val="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оения</w:t>
      </w:r>
      <w:r w:rsidRPr="000C35D4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56"/>
          <w:sz w:val="28"/>
          <w:szCs w:val="28"/>
        </w:rPr>
        <w:t xml:space="preserve">ПМ </w:t>
      </w:r>
      <w:r w:rsidRPr="000C35D4">
        <w:rPr>
          <w:rFonts w:ascii="Times New Roman" w:hAnsi="Times New Roman"/>
          <w:sz w:val="28"/>
          <w:szCs w:val="28"/>
        </w:rPr>
        <w:t xml:space="preserve">«Проведение мероприятий по профилактике инфекций, связанных с оказанием медицинской помощи» </w:t>
      </w:r>
      <w:r w:rsidRPr="000C35D4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6"/>
          <w:sz w:val="28"/>
          <w:szCs w:val="28"/>
        </w:rPr>
        <w:t>б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ю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йся</w:t>
      </w:r>
      <w:r w:rsidRPr="000C35D4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3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олжен</w:t>
      </w:r>
      <w:r w:rsidRPr="000C35D4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л</w:t>
      </w:r>
      <w:r w:rsidRPr="000C35D4">
        <w:rPr>
          <w:rFonts w:ascii="Times New Roman" w:hAnsi="Times New Roman"/>
          <w:spacing w:val="1"/>
          <w:sz w:val="28"/>
          <w:szCs w:val="28"/>
        </w:rPr>
        <w:t>ад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ь</w:t>
      </w:r>
      <w:r w:rsidRPr="000C35D4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пре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z w:val="28"/>
          <w:szCs w:val="28"/>
        </w:rPr>
        <w:t>с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ре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z w:val="28"/>
          <w:szCs w:val="28"/>
        </w:rPr>
        <w:t>ны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Ф</w:t>
      </w:r>
      <w:r w:rsidRPr="000C35D4">
        <w:rPr>
          <w:rFonts w:ascii="Times New Roman" w:hAnsi="Times New Roman"/>
          <w:spacing w:val="1"/>
          <w:sz w:val="28"/>
          <w:szCs w:val="28"/>
        </w:rPr>
        <w:t>Г</w:t>
      </w:r>
      <w:r w:rsidRPr="000C35D4">
        <w:rPr>
          <w:rFonts w:ascii="Times New Roman" w:hAnsi="Times New Roman"/>
          <w:sz w:val="28"/>
          <w:szCs w:val="28"/>
        </w:rPr>
        <w:t>ОС сл</w:t>
      </w:r>
      <w:r w:rsidRPr="000C35D4">
        <w:rPr>
          <w:rFonts w:ascii="Times New Roman" w:hAnsi="Times New Roman"/>
          <w:spacing w:val="1"/>
          <w:sz w:val="28"/>
          <w:szCs w:val="28"/>
        </w:rPr>
        <w:t>ед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-2"/>
          <w:sz w:val="28"/>
          <w:szCs w:val="28"/>
        </w:rPr>
        <w:t>ю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5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ения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и,</w:t>
      </w:r>
      <w:r w:rsidRPr="000C35D4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зн</w:t>
      </w:r>
      <w:r w:rsidRPr="000C35D4">
        <w:rPr>
          <w:rFonts w:ascii="Times New Roman" w:hAnsi="Times New Roman"/>
          <w:spacing w:val="1"/>
          <w:sz w:val="28"/>
          <w:szCs w:val="28"/>
        </w:rPr>
        <w:t>а</w:t>
      </w:r>
      <w:r w:rsidRPr="000C35D4">
        <w:rPr>
          <w:rFonts w:ascii="Times New Roman" w:hAnsi="Times New Roman"/>
          <w:sz w:val="28"/>
          <w:szCs w:val="28"/>
        </w:rPr>
        <w:t>ния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и,</w:t>
      </w:r>
      <w:r w:rsidRPr="000C35D4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орые</w:t>
      </w:r>
      <w:r w:rsidRPr="000C35D4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ф</w:t>
      </w:r>
      <w:r w:rsidRPr="000C35D4">
        <w:rPr>
          <w:rFonts w:ascii="Times New Roman" w:hAnsi="Times New Roman"/>
          <w:sz w:val="28"/>
          <w:szCs w:val="28"/>
        </w:rPr>
        <w:t>ор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4"/>
          <w:sz w:val="28"/>
          <w:szCs w:val="28"/>
        </w:rPr>
        <w:t>р</w:t>
      </w:r>
      <w:r w:rsidRPr="000C35D4">
        <w:rPr>
          <w:rFonts w:ascii="Times New Roman" w:hAnsi="Times New Roman"/>
          <w:sz w:val="28"/>
          <w:szCs w:val="28"/>
        </w:rPr>
        <w:t>у</w:t>
      </w:r>
      <w:r w:rsidRPr="000C35D4">
        <w:rPr>
          <w:rFonts w:ascii="Times New Roman" w:hAnsi="Times New Roman"/>
          <w:spacing w:val="3"/>
          <w:sz w:val="28"/>
          <w:szCs w:val="28"/>
        </w:rPr>
        <w:t>ю</w:t>
      </w:r>
      <w:r w:rsidRPr="000C35D4">
        <w:rPr>
          <w:rFonts w:ascii="Times New Roman" w:hAnsi="Times New Roman"/>
          <w:sz w:val="28"/>
          <w:szCs w:val="28"/>
        </w:rPr>
        <w:t>т</w:t>
      </w:r>
      <w:r w:rsidRPr="000C35D4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про</w:t>
      </w:r>
      <w:r w:rsidRPr="000C35D4">
        <w:rPr>
          <w:rFonts w:ascii="Times New Roman" w:hAnsi="Times New Roman"/>
          <w:spacing w:val="1"/>
          <w:sz w:val="28"/>
          <w:szCs w:val="28"/>
        </w:rPr>
        <w:t>ф</w:t>
      </w:r>
      <w:r w:rsidRPr="000C35D4">
        <w:rPr>
          <w:rFonts w:ascii="Times New Roman" w:hAnsi="Times New Roman"/>
          <w:sz w:val="28"/>
          <w:szCs w:val="28"/>
        </w:rPr>
        <w:t>ессионал</w:t>
      </w:r>
      <w:r w:rsidRPr="000C35D4">
        <w:rPr>
          <w:rFonts w:ascii="Times New Roman" w:hAnsi="Times New Roman"/>
          <w:spacing w:val="-2"/>
          <w:sz w:val="28"/>
          <w:szCs w:val="28"/>
        </w:rPr>
        <w:t>ь</w:t>
      </w:r>
      <w:r w:rsidRPr="000C35D4">
        <w:rPr>
          <w:rFonts w:ascii="Times New Roman" w:hAnsi="Times New Roman"/>
          <w:spacing w:val="4"/>
          <w:sz w:val="28"/>
          <w:szCs w:val="28"/>
        </w:rPr>
        <w:t>ные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пе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ен</w:t>
      </w:r>
      <w:r w:rsidRPr="000C35D4">
        <w:rPr>
          <w:rFonts w:ascii="Times New Roman" w:hAnsi="Times New Roman"/>
          <w:spacing w:val="4"/>
          <w:sz w:val="28"/>
          <w:szCs w:val="28"/>
        </w:rPr>
        <w:t>ц</w:t>
      </w:r>
      <w:r w:rsidRPr="000C35D4">
        <w:rPr>
          <w:rFonts w:ascii="Times New Roman" w:hAnsi="Times New Roman"/>
          <w:spacing w:val="1"/>
          <w:sz w:val="28"/>
          <w:szCs w:val="28"/>
        </w:rPr>
        <w:t>и</w:t>
      </w:r>
      <w:r w:rsidRPr="000C35D4">
        <w:rPr>
          <w:rFonts w:ascii="Times New Roman" w:hAnsi="Times New Roman"/>
          <w:spacing w:val="-2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,</w:t>
      </w:r>
      <w:r w:rsidRPr="000C35D4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бщ</w:t>
      </w:r>
      <w:r w:rsidRPr="000C35D4">
        <w:rPr>
          <w:rFonts w:ascii="Times New Roman" w:hAnsi="Times New Roman"/>
          <w:sz w:val="28"/>
          <w:szCs w:val="28"/>
        </w:rPr>
        <w:t>ими</w:t>
      </w:r>
      <w:r w:rsidRPr="000C35D4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пе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енция</w:t>
      </w:r>
      <w:r w:rsidRPr="000C35D4">
        <w:rPr>
          <w:rFonts w:ascii="Times New Roman" w:hAnsi="Times New Roman"/>
          <w:spacing w:val="5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и:</w:t>
      </w:r>
    </w:p>
    <w:p w:rsidR="00E92D7C" w:rsidRPr="000C35D4" w:rsidRDefault="00E92D7C" w:rsidP="00E92D7C">
      <w:pPr>
        <w:pStyle w:val="a7"/>
        <w:numPr>
          <w:ilvl w:val="0"/>
          <w:numId w:val="18"/>
        </w:numPr>
        <w:tabs>
          <w:tab w:val="left" w:pos="851"/>
        </w:tabs>
        <w:suppressAutoHyphens w:val="0"/>
        <w:spacing w:before="0" w:after="0" w:line="276" w:lineRule="auto"/>
        <w:ind w:left="0" w:firstLine="0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проводить мероприятия по сохранению и укреплению здоровья  населения, пациента и его окружения;</w:t>
      </w:r>
    </w:p>
    <w:p w:rsidR="00E92D7C" w:rsidRPr="000C35D4" w:rsidRDefault="00E92D7C" w:rsidP="00E92D7C">
      <w:pPr>
        <w:pStyle w:val="a7"/>
        <w:numPr>
          <w:ilvl w:val="0"/>
          <w:numId w:val="18"/>
        </w:numPr>
        <w:tabs>
          <w:tab w:val="left" w:pos="851"/>
        </w:tabs>
        <w:suppressAutoHyphens w:val="0"/>
        <w:spacing w:before="0" w:after="0" w:line="276" w:lineRule="auto"/>
        <w:ind w:left="0" w:firstLine="0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проводить санитарно-гигиеническое воспитание населения;</w:t>
      </w:r>
    </w:p>
    <w:p w:rsidR="00E92D7C" w:rsidRPr="000C35D4" w:rsidRDefault="00E92D7C" w:rsidP="00E92D7C">
      <w:pPr>
        <w:pStyle w:val="a7"/>
        <w:numPr>
          <w:ilvl w:val="0"/>
          <w:numId w:val="18"/>
        </w:numPr>
        <w:tabs>
          <w:tab w:val="left" w:pos="851"/>
        </w:tabs>
        <w:suppressAutoHyphens w:val="0"/>
        <w:spacing w:before="0" w:after="0" w:line="276" w:lineRule="auto"/>
        <w:ind w:left="0" w:firstLine="0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участвовать в проведении профилактики инфекционных и  неинфекционных заболеваний.</w:t>
      </w:r>
    </w:p>
    <w:p w:rsidR="00E92D7C" w:rsidRPr="000C35D4" w:rsidRDefault="00E92D7C" w:rsidP="00E92D7C">
      <w:pPr>
        <w:spacing w:line="322" w:lineRule="exact"/>
        <w:ind w:left="819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2"/>
          <w:sz w:val="28"/>
          <w:szCs w:val="28"/>
        </w:rPr>
        <w:t>б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z w:val="28"/>
          <w:szCs w:val="28"/>
        </w:rPr>
        <w:t>ие</w:t>
      </w:r>
      <w:r w:rsidRPr="000C35D4">
        <w:rPr>
          <w:rFonts w:ascii="Times New Roman" w:hAnsi="Times New Roman"/>
          <w:spacing w:val="-23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пе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енци</w:t>
      </w:r>
      <w:r w:rsidRPr="000C35D4">
        <w:rPr>
          <w:rFonts w:ascii="Times New Roman" w:hAnsi="Times New Roman"/>
          <w:spacing w:val="3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:</w:t>
      </w:r>
    </w:p>
    <w:tbl>
      <w:tblPr>
        <w:tblW w:w="9571" w:type="dxa"/>
        <w:tblLayout w:type="fixed"/>
        <w:tblLook w:val="04A0"/>
      </w:tblPr>
      <w:tblGrid>
        <w:gridCol w:w="1228"/>
        <w:gridCol w:w="8343"/>
      </w:tblGrid>
      <w:tr w:rsidR="00E92D7C" w:rsidRPr="000C35D4" w:rsidTr="006D7AB1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</w:rPr>
            </w:pPr>
            <w:r w:rsidRPr="000C35D4">
              <w:rPr>
                <w:rStyle w:val="a5"/>
                <w:rFonts w:ascii="Times New Roman" w:hAnsi="Times New Roman"/>
              </w:rPr>
              <w:t>Код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center"/>
              <w:rPr>
                <w:rStyle w:val="a5"/>
                <w:rFonts w:ascii="Times New Roman" w:hAnsi="Times New Roman"/>
              </w:rPr>
            </w:pPr>
            <w:r w:rsidRPr="000C35D4">
              <w:rPr>
                <w:rStyle w:val="a5"/>
                <w:rFonts w:ascii="Times New Roman" w:hAnsi="Times New Roman"/>
              </w:rPr>
              <w:t>Наименование общих компетенций</w:t>
            </w:r>
          </w:p>
        </w:tc>
      </w:tr>
      <w:tr w:rsidR="00E92D7C" w:rsidRPr="00026747" w:rsidTr="006D7AB1">
        <w:trPr>
          <w:trHeight w:val="327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11"/>
              <w:spacing w:after="0"/>
              <w:rPr>
                <w:rStyle w:val="a5"/>
                <w:rFonts w:ascii="Times New Roman" w:hAnsi="Times New Roman"/>
                <w:i w:val="0"/>
                <w:sz w:val="28"/>
                <w:szCs w:val="28"/>
              </w:rPr>
            </w:pPr>
            <w:r w:rsidRPr="000C35D4">
              <w:rPr>
                <w:rStyle w:val="a5"/>
                <w:rFonts w:ascii="Times New Roman" w:hAnsi="Times New Roman"/>
                <w:sz w:val="28"/>
                <w:szCs w:val="28"/>
              </w:rPr>
              <w:t>ОК 01.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11"/>
              <w:spacing w:after="0"/>
              <w:rPr>
                <w:rStyle w:val="a5"/>
                <w:rFonts w:ascii="Times New Roman" w:hAnsi="Times New Roman"/>
                <w:i w:val="0"/>
                <w:iCs/>
                <w:sz w:val="28"/>
                <w:szCs w:val="28"/>
              </w:rPr>
            </w:pPr>
            <w:r w:rsidRPr="000C35D4">
              <w:rPr>
                <w:rStyle w:val="a5"/>
                <w:rFonts w:ascii="Times New Roman" w:hAnsi="Times New Roman"/>
                <w:iCs/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92D7C" w:rsidRPr="00026747" w:rsidTr="006D7AB1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11"/>
              <w:spacing w:after="0"/>
              <w:rPr>
                <w:rStyle w:val="a5"/>
                <w:rFonts w:ascii="Times New Roman" w:hAnsi="Times New Roman"/>
                <w:i w:val="0"/>
                <w:sz w:val="28"/>
                <w:szCs w:val="28"/>
              </w:rPr>
            </w:pPr>
            <w:r w:rsidRPr="000C35D4">
              <w:rPr>
                <w:rStyle w:val="a5"/>
                <w:rFonts w:ascii="Times New Roman" w:hAnsi="Times New Roman"/>
                <w:sz w:val="28"/>
                <w:szCs w:val="28"/>
              </w:rPr>
              <w:t>ОК 02.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11"/>
              <w:spacing w:after="0"/>
              <w:rPr>
                <w:rStyle w:val="a5"/>
                <w:rFonts w:ascii="Times New Roman" w:hAnsi="Times New Roman"/>
                <w:bCs/>
                <w:i w:val="0"/>
                <w:iCs/>
                <w:sz w:val="28"/>
                <w:szCs w:val="28"/>
              </w:rPr>
            </w:pPr>
            <w:r w:rsidRPr="000C35D4">
              <w:rPr>
                <w:rStyle w:val="a5"/>
                <w:rFonts w:ascii="Times New Roman" w:hAnsi="Times New Roman"/>
                <w:bCs/>
                <w:iCs/>
                <w:sz w:val="28"/>
                <w:szCs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E92D7C" w:rsidRPr="00026747" w:rsidTr="006D7AB1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0C35D4">
              <w:rPr>
                <w:rStyle w:val="a5"/>
                <w:rFonts w:ascii="Times New Roman" w:hAnsi="Times New Roman"/>
                <w:b w:val="0"/>
              </w:rPr>
              <w:t>ОК 03.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0C35D4">
              <w:rPr>
                <w:rStyle w:val="a5"/>
                <w:rFonts w:ascii="Times New Roman" w:hAnsi="Times New Roman"/>
                <w:b w:val="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E92D7C" w:rsidRPr="00026747" w:rsidTr="006D7AB1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0C35D4">
              <w:rPr>
                <w:rStyle w:val="a5"/>
                <w:rFonts w:ascii="Times New Roman" w:hAnsi="Times New Roman"/>
                <w:b w:val="0"/>
              </w:rPr>
              <w:t>ОК 04.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0C35D4">
              <w:rPr>
                <w:rStyle w:val="a5"/>
                <w:rFonts w:ascii="Times New Roman" w:hAnsi="Times New Roman"/>
                <w:b w:val="0"/>
              </w:rPr>
              <w:t>Эффективно взаимодействовать и работать в коллективе и команде</w:t>
            </w:r>
          </w:p>
        </w:tc>
      </w:tr>
      <w:tr w:rsidR="00E92D7C" w:rsidRPr="00026747" w:rsidTr="006D7AB1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0C35D4">
              <w:rPr>
                <w:rStyle w:val="a5"/>
                <w:rFonts w:ascii="Times New Roman" w:hAnsi="Times New Roman"/>
                <w:b w:val="0"/>
              </w:rPr>
              <w:t>ОК 07.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0C35D4">
              <w:rPr>
                <w:rStyle w:val="a5"/>
                <w:rFonts w:ascii="Times New Roman" w:hAnsi="Times New Roman"/>
                <w:b w:val="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E92D7C" w:rsidRPr="00026747" w:rsidTr="006D7AB1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0C35D4">
              <w:rPr>
                <w:rStyle w:val="a5"/>
                <w:rFonts w:ascii="Times New Roman" w:hAnsi="Times New Roman"/>
                <w:b w:val="0"/>
              </w:rPr>
              <w:t>ОК 09.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0C35D4">
              <w:rPr>
                <w:rStyle w:val="a5"/>
                <w:rFonts w:ascii="Times New Roman" w:hAnsi="Times New Roman"/>
                <w:b w:val="0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E92D7C" w:rsidRPr="000C35D4" w:rsidRDefault="00E92D7C" w:rsidP="00E92D7C">
      <w:pPr>
        <w:spacing w:before="3" w:line="322" w:lineRule="exact"/>
        <w:ind w:left="214" w:right="125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E92D7C" w:rsidRPr="000C35D4" w:rsidRDefault="00E92D7C" w:rsidP="00E92D7C">
      <w:pPr>
        <w:spacing w:before="3" w:line="322" w:lineRule="exact"/>
        <w:ind w:left="214" w:right="125"/>
        <w:jc w:val="both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-6"/>
          <w:sz w:val="28"/>
          <w:szCs w:val="28"/>
        </w:rPr>
        <w:t>П</w:t>
      </w:r>
      <w:r w:rsidRPr="000C35D4">
        <w:rPr>
          <w:rFonts w:ascii="Times New Roman" w:hAnsi="Times New Roman"/>
          <w:sz w:val="28"/>
          <w:szCs w:val="28"/>
        </w:rPr>
        <w:t>ро</w:t>
      </w:r>
      <w:r w:rsidRPr="000C35D4">
        <w:rPr>
          <w:rFonts w:ascii="Times New Roman" w:hAnsi="Times New Roman"/>
          <w:spacing w:val="1"/>
          <w:sz w:val="28"/>
          <w:szCs w:val="28"/>
        </w:rPr>
        <w:t>ф</w:t>
      </w:r>
      <w:r w:rsidRPr="000C35D4">
        <w:rPr>
          <w:rFonts w:ascii="Times New Roman" w:hAnsi="Times New Roman"/>
          <w:sz w:val="28"/>
          <w:szCs w:val="28"/>
        </w:rPr>
        <w:t>ессиона</w:t>
      </w:r>
      <w:r w:rsidRPr="000C35D4">
        <w:rPr>
          <w:rFonts w:ascii="Times New Roman" w:hAnsi="Times New Roman"/>
          <w:spacing w:val="4"/>
          <w:sz w:val="28"/>
          <w:szCs w:val="28"/>
        </w:rPr>
        <w:t>л</w:t>
      </w:r>
      <w:r w:rsidRPr="000C35D4">
        <w:rPr>
          <w:rFonts w:ascii="Times New Roman" w:hAnsi="Times New Roman"/>
          <w:spacing w:val="-3"/>
          <w:sz w:val="28"/>
          <w:szCs w:val="28"/>
        </w:rPr>
        <w:t>ь</w:t>
      </w:r>
      <w:r w:rsidRPr="000C35D4">
        <w:rPr>
          <w:rFonts w:ascii="Times New Roman" w:hAnsi="Times New Roman"/>
          <w:sz w:val="28"/>
          <w:szCs w:val="28"/>
        </w:rPr>
        <w:t>ные</w:t>
      </w:r>
      <w:r w:rsidRPr="000C35D4">
        <w:rPr>
          <w:rFonts w:ascii="Times New Roman" w:hAnsi="Times New Roman"/>
          <w:spacing w:val="-37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5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пе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енц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и:</w:t>
      </w:r>
    </w:p>
    <w:tbl>
      <w:tblPr>
        <w:tblW w:w="9571" w:type="dxa"/>
        <w:tblLayout w:type="fixed"/>
        <w:tblLook w:val="04A0"/>
      </w:tblPr>
      <w:tblGrid>
        <w:gridCol w:w="1204"/>
        <w:gridCol w:w="8367"/>
      </w:tblGrid>
      <w:tr w:rsidR="00E92D7C" w:rsidRPr="00026747" w:rsidTr="006D7AB1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</w:rPr>
            </w:pPr>
            <w:r w:rsidRPr="000C35D4">
              <w:rPr>
                <w:rStyle w:val="a5"/>
                <w:rFonts w:ascii="Times New Roman" w:hAnsi="Times New Roman"/>
              </w:rPr>
              <w:lastRenderedPageBreak/>
              <w:t>Код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</w:rPr>
            </w:pPr>
            <w:r w:rsidRPr="000C35D4">
              <w:rPr>
                <w:rStyle w:val="a5"/>
                <w:rFonts w:ascii="Times New Roman" w:hAnsi="Times New Roman"/>
              </w:rPr>
              <w:t>Наименование видов деятельности и профессиональных компетенций</w:t>
            </w:r>
          </w:p>
        </w:tc>
      </w:tr>
      <w:tr w:rsidR="00E92D7C" w:rsidRPr="00026747" w:rsidTr="006D7AB1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0C35D4">
              <w:rPr>
                <w:rStyle w:val="a5"/>
                <w:rFonts w:ascii="Times New Roman" w:hAnsi="Times New Roman"/>
                <w:b w:val="0"/>
              </w:rPr>
              <w:t>ВД 1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bCs w:val="0"/>
                <w:i/>
                <w:iCs w:val="0"/>
              </w:rPr>
            </w:pPr>
            <w:r w:rsidRPr="000C35D4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Проведение мероприятий по профилактике инфекций, связанных с оказанием медицинской помощи</w:t>
            </w:r>
          </w:p>
        </w:tc>
      </w:tr>
      <w:tr w:rsidR="00E92D7C" w:rsidRPr="000C35D4" w:rsidTr="006D7AB1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0C35D4">
              <w:rPr>
                <w:rStyle w:val="a5"/>
                <w:rFonts w:ascii="Times New Roman" w:hAnsi="Times New Roman"/>
                <w:b w:val="0"/>
              </w:rPr>
              <w:t>ПК 1.1.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/>
              </w:rPr>
            </w:pPr>
            <w:r w:rsidRPr="000C35D4">
              <w:rPr>
                <w:rFonts w:ascii="Times New Roman" w:hAnsi="Times New Roman" w:cs="Times New Roman"/>
                <w:b w:val="0"/>
                <w:i w:val="0"/>
              </w:rPr>
              <w:t>Организовывать рабочее место</w:t>
            </w:r>
          </w:p>
        </w:tc>
      </w:tr>
      <w:tr w:rsidR="00E92D7C" w:rsidRPr="000C35D4" w:rsidTr="006D7AB1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0C35D4">
              <w:rPr>
                <w:rStyle w:val="a5"/>
                <w:rFonts w:ascii="Times New Roman" w:hAnsi="Times New Roman"/>
                <w:b w:val="0"/>
              </w:rPr>
              <w:t>ПК 1.2.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/>
              </w:rPr>
            </w:pPr>
            <w:r w:rsidRPr="000C35D4">
              <w:rPr>
                <w:rFonts w:ascii="Times New Roman" w:hAnsi="Times New Roman" w:cs="Times New Roman"/>
                <w:b w:val="0"/>
                <w:i w:val="0"/>
              </w:rPr>
              <w:t>Обеспечивать безопасную окружающую среду</w:t>
            </w:r>
          </w:p>
        </w:tc>
      </w:tr>
      <w:tr w:rsidR="00E92D7C" w:rsidRPr="00026747" w:rsidTr="006D7AB1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0C35D4">
              <w:rPr>
                <w:rStyle w:val="a5"/>
                <w:rFonts w:ascii="Times New Roman" w:hAnsi="Times New Roman"/>
                <w:b w:val="0"/>
              </w:rPr>
              <w:t>ПК 1.3.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Heading2"/>
              <w:spacing w:before="0" w:after="0" w:line="276" w:lineRule="auto"/>
              <w:jc w:val="both"/>
              <w:rPr>
                <w:rStyle w:val="a5"/>
                <w:rFonts w:ascii="Times New Roman" w:hAnsi="Times New Roman"/>
                <w:b w:val="0"/>
                <w:i/>
              </w:rPr>
            </w:pPr>
            <w:r w:rsidRPr="000C35D4">
              <w:rPr>
                <w:rFonts w:ascii="Times New Roman" w:hAnsi="Times New Roman" w:cs="Times New Roman"/>
                <w:b w:val="0"/>
                <w:i w:val="0"/>
              </w:rPr>
              <w:t>Обеспечивать внутренний контроль качества и безопасности медицинской деятельности</w:t>
            </w:r>
          </w:p>
        </w:tc>
      </w:tr>
    </w:tbl>
    <w:p w:rsidR="00E92D7C" w:rsidRPr="000C35D4" w:rsidRDefault="00E92D7C" w:rsidP="00E92D7C">
      <w:pPr>
        <w:spacing w:line="318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widowControl w:val="0"/>
        <w:numPr>
          <w:ilvl w:val="1"/>
          <w:numId w:val="10"/>
        </w:numPr>
        <w:tabs>
          <w:tab w:val="left" w:pos="1342"/>
        </w:tabs>
        <w:suppressAutoHyphens w:val="0"/>
        <w:spacing w:before="4"/>
        <w:ind w:left="1342"/>
        <w:jc w:val="left"/>
        <w:rPr>
          <w:rFonts w:ascii="Times New Roman" w:hAnsi="Times New Roman"/>
          <w:b/>
          <w:sz w:val="28"/>
          <w:szCs w:val="28"/>
        </w:rPr>
      </w:pP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з</w:t>
      </w:r>
      <w:r w:rsidRPr="000C35D4">
        <w:rPr>
          <w:rFonts w:ascii="Times New Roman" w:hAnsi="Times New Roman"/>
          <w:b/>
          <w:bCs/>
          <w:sz w:val="28"/>
          <w:szCs w:val="28"/>
        </w:rPr>
        <w:t>у</w:t>
      </w:r>
      <w:r w:rsidRPr="000C35D4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0C35D4">
        <w:rPr>
          <w:rFonts w:ascii="Times New Roman" w:hAnsi="Times New Roman"/>
          <w:b/>
          <w:bCs/>
          <w:spacing w:val="-5"/>
          <w:sz w:val="28"/>
          <w:szCs w:val="28"/>
        </w:rPr>
        <w:t>ь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pacing w:val="4"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z w:val="28"/>
          <w:szCs w:val="28"/>
        </w:rPr>
        <w:t>ы</w:t>
      </w:r>
      <w:r w:rsidRPr="000C35D4">
        <w:rPr>
          <w:rFonts w:ascii="Times New Roman" w:hAnsi="Times New Roman"/>
          <w:b/>
          <w:bCs/>
          <w:spacing w:val="-12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z w:val="28"/>
          <w:szCs w:val="28"/>
        </w:rPr>
        <w:t>с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в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z w:val="28"/>
          <w:szCs w:val="28"/>
        </w:rPr>
        <w:t>я</w:t>
      </w:r>
      <w:r w:rsidRPr="000C35D4">
        <w:rPr>
          <w:rFonts w:ascii="Times New Roman" w:hAnsi="Times New Roman"/>
          <w:b/>
          <w:bCs/>
          <w:spacing w:val="-14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spacing w:val="-6"/>
          <w:sz w:val="28"/>
          <w:szCs w:val="28"/>
        </w:rPr>
        <w:t>профессионального модуля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 xml:space="preserve"> п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д</w:t>
      </w:r>
      <w:r w:rsidRPr="000C35D4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0C35D4">
        <w:rPr>
          <w:rFonts w:ascii="Times New Roman" w:hAnsi="Times New Roman"/>
          <w:b/>
          <w:bCs/>
          <w:sz w:val="28"/>
          <w:szCs w:val="28"/>
        </w:rPr>
        <w:t>еж</w:t>
      </w:r>
      <w:r w:rsidRPr="000C35D4">
        <w:rPr>
          <w:rFonts w:ascii="Times New Roman" w:hAnsi="Times New Roman"/>
          <w:b/>
          <w:bCs/>
          <w:spacing w:val="4"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z w:val="28"/>
          <w:szCs w:val="28"/>
        </w:rPr>
        <w:t>щ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 xml:space="preserve"> п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рк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</w:p>
    <w:p w:rsidR="00E92D7C" w:rsidRPr="000C35D4" w:rsidRDefault="00E92D7C" w:rsidP="00E92D7C">
      <w:pPr>
        <w:tabs>
          <w:tab w:val="left" w:pos="1342"/>
        </w:tabs>
        <w:spacing w:before="4"/>
        <w:ind w:left="1342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tabs>
          <w:tab w:val="left" w:pos="1432"/>
          <w:tab w:val="left" w:pos="3039"/>
          <w:tab w:val="left" w:pos="4679"/>
          <w:tab w:val="left" w:pos="5302"/>
          <w:tab w:val="left" w:pos="6617"/>
          <w:tab w:val="left" w:pos="8373"/>
        </w:tabs>
        <w:ind w:left="919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ab/>
        <w:t>ре</w:t>
      </w:r>
      <w:r w:rsidRPr="000C35D4">
        <w:rPr>
          <w:rFonts w:ascii="Times New Roman" w:hAnsi="Times New Roman"/>
          <w:spacing w:val="5"/>
          <w:sz w:val="28"/>
          <w:szCs w:val="28"/>
        </w:rPr>
        <w:t>з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4"/>
          <w:sz w:val="28"/>
          <w:szCs w:val="28"/>
        </w:rPr>
        <w:t>л</w:t>
      </w:r>
      <w:r w:rsidRPr="000C35D4">
        <w:rPr>
          <w:rFonts w:ascii="Times New Roman" w:hAnsi="Times New Roman"/>
          <w:spacing w:val="-3"/>
          <w:sz w:val="28"/>
          <w:szCs w:val="28"/>
        </w:rPr>
        <w:t>ь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z w:val="28"/>
          <w:szCs w:val="28"/>
        </w:rPr>
        <w:tab/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тт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4"/>
          <w:sz w:val="28"/>
          <w:szCs w:val="28"/>
        </w:rPr>
        <w:t>ц</w:t>
      </w:r>
      <w:r w:rsidRPr="000C35D4">
        <w:rPr>
          <w:rFonts w:ascii="Times New Roman" w:hAnsi="Times New Roman"/>
          <w:sz w:val="28"/>
          <w:szCs w:val="28"/>
        </w:rPr>
        <w:t>ии</w:t>
      </w:r>
      <w:r w:rsidRPr="000C35D4">
        <w:rPr>
          <w:rFonts w:ascii="Times New Roman" w:hAnsi="Times New Roman"/>
          <w:sz w:val="28"/>
          <w:szCs w:val="28"/>
        </w:rPr>
        <w:tab/>
        <w:t>по</w:t>
      </w:r>
      <w:r w:rsidRPr="000C35D4">
        <w:rPr>
          <w:rFonts w:ascii="Times New Roman" w:hAnsi="Times New Roman"/>
          <w:sz w:val="28"/>
          <w:szCs w:val="28"/>
        </w:rPr>
        <w:tab/>
      </w:r>
      <w:r w:rsidRPr="000C35D4">
        <w:rPr>
          <w:rFonts w:ascii="Times New Roman" w:hAnsi="Times New Roman"/>
          <w:spacing w:val="-6"/>
          <w:sz w:val="28"/>
          <w:szCs w:val="28"/>
        </w:rPr>
        <w:t xml:space="preserve">профессиональному модулю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5"/>
          <w:sz w:val="28"/>
          <w:szCs w:val="28"/>
        </w:rPr>
        <w:t>с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л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5"/>
          <w:sz w:val="28"/>
          <w:szCs w:val="28"/>
        </w:rPr>
        <w:t>с</w:t>
      </w:r>
      <w:r w:rsidRPr="000C35D4">
        <w:rPr>
          <w:rFonts w:ascii="Times New Roman" w:hAnsi="Times New Roman"/>
          <w:sz w:val="28"/>
          <w:szCs w:val="28"/>
        </w:rPr>
        <w:t xml:space="preserve">я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пл</w:t>
      </w:r>
      <w:r w:rsidRPr="000C35D4">
        <w:rPr>
          <w:rFonts w:ascii="Times New Roman" w:hAnsi="Times New Roman"/>
          <w:spacing w:val="1"/>
          <w:sz w:val="28"/>
          <w:szCs w:val="28"/>
        </w:rPr>
        <w:t>е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сная</w:t>
      </w:r>
      <w:r w:rsidRPr="000C35D4">
        <w:rPr>
          <w:rFonts w:ascii="Times New Roman" w:hAnsi="Times New Roman"/>
          <w:sz w:val="28"/>
          <w:szCs w:val="28"/>
        </w:rPr>
        <w:tab/>
        <w:t>пр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ер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z w:val="28"/>
          <w:szCs w:val="28"/>
        </w:rPr>
        <w:tab/>
        <w:t>сл</w:t>
      </w:r>
      <w:r w:rsidRPr="000C35D4">
        <w:rPr>
          <w:rFonts w:ascii="Times New Roman" w:hAnsi="Times New Roman"/>
          <w:spacing w:val="1"/>
          <w:sz w:val="28"/>
          <w:szCs w:val="28"/>
        </w:rPr>
        <w:t>ед</w:t>
      </w:r>
      <w:r w:rsidRPr="000C35D4">
        <w:rPr>
          <w:rFonts w:ascii="Times New Roman" w:hAnsi="Times New Roman"/>
          <w:sz w:val="28"/>
          <w:szCs w:val="28"/>
        </w:rPr>
        <w:t>у</w:t>
      </w:r>
      <w:r w:rsidRPr="000C35D4">
        <w:rPr>
          <w:rFonts w:ascii="Times New Roman" w:hAnsi="Times New Roman"/>
          <w:spacing w:val="-2"/>
          <w:sz w:val="28"/>
          <w:szCs w:val="28"/>
        </w:rPr>
        <w:t>ю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х</w:t>
      </w:r>
      <w:r w:rsidRPr="000C35D4">
        <w:rPr>
          <w:rFonts w:ascii="Times New Roman" w:hAnsi="Times New Roman"/>
          <w:sz w:val="28"/>
          <w:szCs w:val="28"/>
        </w:rPr>
        <w:tab/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ен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й</w:t>
      </w:r>
      <w:r w:rsidRPr="000C35D4">
        <w:rPr>
          <w:rFonts w:ascii="Times New Roman" w:hAnsi="Times New Roman"/>
          <w:sz w:val="28"/>
          <w:szCs w:val="28"/>
        </w:rPr>
        <w:tab/>
        <w:t>и зн</w:t>
      </w:r>
      <w:r w:rsidRPr="000C35D4">
        <w:rPr>
          <w:rFonts w:ascii="Times New Roman" w:hAnsi="Times New Roman"/>
          <w:spacing w:val="1"/>
          <w:sz w:val="28"/>
          <w:szCs w:val="28"/>
        </w:rPr>
        <w:t>а</w:t>
      </w:r>
      <w:r w:rsidRPr="000C35D4">
        <w:rPr>
          <w:rFonts w:ascii="Times New Roman" w:hAnsi="Times New Roman"/>
          <w:sz w:val="28"/>
          <w:szCs w:val="28"/>
        </w:rPr>
        <w:t>ний,</w:t>
      </w:r>
      <w:r w:rsidRPr="000C35D4">
        <w:rPr>
          <w:rFonts w:ascii="Times New Roman" w:hAnsi="Times New Roman"/>
          <w:sz w:val="28"/>
          <w:szCs w:val="28"/>
        </w:rPr>
        <w:tab/>
        <w:t>а</w:t>
      </w:r>
      <w:r w:rsidRPr="000C35D4">
        <w:rPr>
          <w:rFonts w:ascii="Times New Roman" w:hAnsi="Times New Roman"/>
          <w:sz w:val="28"/>
          <w:szCs w:val="28"/>
        </w:rPr>
        <w:tab/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же</w:t>
      </w:r>
      <w:r w:rsidRPr="000C35D4">
        <w:rPr>
          <w:rFonts w:ascii="Times New Roman" w:hAnsi="Times New Roman"/>
          <w:sz w:val="28"/>
          <w:szCs w:val="28"/>
        </w:rPr>
        <w:tab/>
      </w:r>
      <w:r w:rsidRPr="000C35D4">
        <w:rPr>
          <w:rFonts w:ascii="Times New Roman" w:hAnsi="Times New Roman"/>
          <w:w w:val="95"/>
          <w:sz w:val="28"/>
          <w:szCs w:val="28"/>
        </w:rPr>
        <w:t>динами</w:t>
      </w:r>
      <w:r w:rsidRPr="000C35D4">
        <w:rPr>
          <w:rFonts w:ascii="Times New Roman" w:hAnsi="Times New Roman"/>
          <w:spacing w:val="-2"/>
          <w:w w:val="95"/>
          <w:sz w:val="28"/>
          <w:szCs w:val="28"/>
        </w:rPr>
        <w:t>к</w:t>
      </w:r>
      <w:r w:rsidRPr="000C35D4">
        <w:rPr>
          <w:rFonts w:ascii="Times New Roman" w:hAnsi="Times New Roman"/>
          <w:w w:val="95"/>
          <w:sz w:val="28"/>
          <w:szCs w:val="28"/>
        </w:rPr>
        <w:t>а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ф</w:t>
      </w:r>
      <w:r w:rsidRPr="000C35D4">
        <w:rPr>
          <w:rFonts w:ascii="Times New Roman" w:hAnsi="Times New Roman"/>
          <w:sz w:val="28"/>
          <w:szCs w:val="28"/>
        </w:rPr>
        <w:t>ор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иро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ания</w:t>
      </w:r>
      <w:r w:rsidRPr="000C35D4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бщ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х</w:t>
      </w:r>
      <w:r w:rsidRPr="000C35D4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п</w:t>
      </w:r>
      <w:r w:rsidRPr="000C35D4">
        <w:rPr>
          <w:rFonts w:ascii="Times New Roman" w:hAnsi="Times New Roman"/>
          <w:spacing w:val="5"/>
          <w:sz w:val="28"/>
          <w:szCs w:val="28"/>
        </w:rPr>
        <w:t>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енций.</w:t>
      </w:r>
    </w:p>
    <w:p w:rsidR="00E92D7C" w:rsidRPr="000C35D4" w:rsidRDefault="00E92D7C" w:rsidP="00E92D7C">
      <w:pPr>
        <w:spacing w:line="318" w:lineRule="exact"/>
        <w:ind w:right="467"/>
        <w:jc w:val="right"/>
        <w:rPr>
          <w:rFonts w:ascii="Times New Roman" w:hAnsi="Times New Roman"/>
          <w:spacing w:val="-3"/>
          <w:sz w:val="28"/>
          <w:szCs w:val="28"/>
        </w:rPr>
      </w:pPr>
    </w:p>
    <w:p w:rsidR="00E92D7C" w:rsidRPr="000C35D4" w:rsidRDefault="00E92D7C" w:rsidP="00E92D7C">
      <w:pPr>
        <w:spacing w:line="318" w:lineRule="exact"/>
        <w:ind w:right="467"/>
        <w:jc w:val="right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-3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лица</w:t>
      </w:r>
      <w:r w:rsidRPr="000C35D4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1</w:t>
      </w:r>
    </w:p>
    <w:tbl>
      <w:tblPr>
        <w:tblW w:w="9464" w:type="dxa"/>
        <w:tblLayout w:type="fixed"/>
        <w:tblLook w:val="04A0"/>
      </w:tblPr>
      <w:tblGrid>
        <w:gridCol w:w="2802"/>
        <w:gridCol w:w="6662"/>
      </w:tblGrid>
      <w:tr w:rsidR="00E92D7C" w:rsidRPr="00026747" w:rsidTr="006D7A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0C35D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Иметь практический опыт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организации рабочего места;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обеспечения безопасной окружающей среды в помещениях с асептическим режимом, в том числе в стерилизационном отделении (кабинете), медицинской организации;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обеспечения внутреннего контроля качества и безопасности медицинской деятельности</w:t>
            </w:r>
          </w:p>
        </w:tc>
      </w:tr>
      <w:tr w:rsidR="00E92D7C" w:rsidRPr="000C35D4" w:rsidTr="006D7A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11"/>
              <w:spacing w:after="0"/>
              <w:ind w:firstLine="142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0C35D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Уметь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организовывать рабочее место;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применять средства индивидуальной защиты;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соблюдать санитарно-эпидемиологические требования и нормативы медицинской организации, в том числе санитарно-противоэпидемический режим стерилизационного отделения (кабинета);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соблюдать меры асептики и антисептики, принципы индивидуальной изоляции при выполнении медицинских вмешательств;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осуществлять сбор, обеззараживание и временное хранение медицинских отходов в местах их образования в медицинской организации;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 xml:space="preserve">соблюдать требования охраны труда при обращении с острыми (колющими и режущими) инструментами, </w:t>
            </w:r>
            <w:r w:rsidRPr="000C35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биологическими материалами;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проводить экстренные профилактические мероприятия при возникновении аварийных ситуаций с риском инфицирования медицинских работников;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осуществлять прием медицинских изделий в стерилизационном отделении (кабинете);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дезинфекцию и предстерилизационную очистку медицинских изделий ручным и механизированным способом; 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проводить стерилизацию медицинских изделий;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обеспечивать хранение и выдачу стерильных медицинских изделий;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соблюдать правила эксплуатации оборудования и охраны труда при работе в помещениях с асептическим режимом, в том числе стерилизационном отделении (кабинете);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отбор проб для определения качества предстерилизационной очистки медицинских изделий; 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осуществлять сортировку и упаковку медицинских изделий в соответствии с видом стерилизации;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размещать индикаторы в стерилизаторах в соответствии с инструкцией по применению и нормативными правовыми актами;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осуществлять контроль режимов стерилизации;</w:t>
            </w:r>
          </w:p>
        </w:tc>
      </w:tr>
      <w:tr w:rsidR="00E92D7C" w:rsidRPr="00026747" w:rsidTr="006D7A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11"/>
              <w:spacing w:after="0"/>
              <w:ind w:firstLine="142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0C35D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Знать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санитарно-эпидемиологические требования к организациям, осуществляющим медицинскую деятельность (к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персонала, организации питания пациентов и персонала);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меры индивидуальной защиты медицинского персонала и пациентов при выполнении медицинских вмешательств: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 xml:space="preserve">подходы и методы многоуровневой профилактики </w:t>
            </w:r>
            <w:r w:rsidRPr="000C35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инфекций, связанных с оказанием медицинской помощи (ИСМП);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основы асептики и антисептики, принципы индивидуальной изоляции при выполнении медицинских вмешательств;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санитарные правила обращения с медицинскими отходами;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профилактические мероприятия (экстренная профилактика) при возникновении аварийных ситуаций с риском инфицирования медицинских работников;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особенности возбудителей инфекций, связанных с оказанием медицинской помощи (устойчивость к физическим и химическим дезинфицирующим агентам и длительность выживания на объектах внешней среды, вид и форма существования, пути и факторы передачи);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виды, цели и задачи дезинфекции, предстерилизационной очистки медицинских изделий;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методы, приемы и средства ручной и механизированной предстерилизационной очистки медицинских изделий;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виды и правила сортировки и упаковки медицинских изделий для стерилизации, особенности стерилизуемых медицинских изделий и стерилизующих средств;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технологии стерилизации медицинских изделий;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порядок и правила хранения стерильных медицинских изделий, правила их выдачи в соответствии с нормативными правовыми актами;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правила и порядок эксплуатации оборудования для проведения дезинфекции, предстерилизационной очистки и стерилизации медицинских изделий;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методы контроля качества дезинфекции, предстерилизационной очистки и стерилизации медицинских изделий;</w:t>
            </w:r>
          </w:p>
          <w:p w:rsidR="00E92D7C" w:rsidRPr="000C35D4" w:rsidRDefault="00E92D7C" w:rsidP="006D7AB1">
            <w:pPr>
              <w:pStyle w:val="11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риски, вредные и опасные </w:t>
            </w:r>
            <w:r w:rsidRPr="000C35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производственные факторы по профилю отделения (подразделения) медицинской организации, требования охраны труда, пожарной безопасности в соответствии с нормативными правовыми актами.</w:t>
            </w:r>
          </w:p>
        </w:tc>
      </w:tr>
    </w:tbl>
    <w:p w:rsidR="00E92D7C" w:rsidRPr="000C35D4" w:rsidRDefault="00E92D7C" w:rsidP="00E92D7C">
      <w:pPr>
        <w:spacing w:line="318" w:lineRule="exact"/>
        <w:ind w:right="467"/>
        <w:jc w:val="righ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spacing w:line="267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widowControl w:val="0"/>
        <w:numPr>
          <w:ilvl w:val="1"/>
          <w:numId w:val="10"/>
        </w:numPr>
        <w:tabs>
          <w:tab w:val="left" w:pos="1442"/>
          <w:tab w:val="left" w:pos="3471"/>
        </w:tabs>
        <w:suppressAutoHyphens w:val="0"/>
        <w:spacing w:before="66" w:line="322" w:lineRule="exact"/>
        <w:ind w:left="214" w:right="112" w:firstLine="705"/>
        <w:jc w:val="left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рг</w:t>
      </w:r>
      <w:r w:rsidRPr="000C35D4">
        <w:rPr>
          <w:rFonts w:ascii="Times New Roman" w:hAnsi="Times New Roman"/>
          <w:b/>
          <w:bCs/>
          <w:spacing w:val="4"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из</w:t>
      </w:r>
      <w:r w:rsidRPr="000C35D4">
        <w:rPr>
          <w:rFonts w:ascii="Times New Roman" w:hAnsi="Times New Roman"/>
          <w:b/>
          <w:bCs/>
          <w:spacing w:val="4"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ц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z w:val="28"/>
          <w:szCs w:val="28"/>
        </w:rPr>
        <w:t>я</w:t>
      </w:r>
      <w:r w:rsidRPr="000C35D4">
        <w:rPr>
          <w:rFonts w:ascii="Times New Roman" w:hAnsi="Times New Roman"/>
          <w:b/>
          <w:bCs/>
          <w:sz w:val="28"/>
          <w:szCs w:val="28"/>
        </w:rPr>
        <w:tab/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к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6"/>
          <w:sz w:val="28"/>
          <w:szCs w:val="28"/>
        </w:rPr>
        <w:t>л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я </w:t>
      </w:r>
      <w:r w:rsidRPr="000C35D4">
        <w:rPr>
          <w:rFonts w:ascii="Times New Roman" w:hAnsi="Times New Roman"/>
          <w:b/>
          <w:bCs/>
          <w:spacing w:val="19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Pr="000C35D4">
        <w:rPr>
          <w:rFonts w:ascii="Times New Roman" w:hAnsi="Times New Roman"/>
          <w:b/>
          <w:bCs/>
          <w:spacing w:val="23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ц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к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Pr="000C35D4">
        <w:rPr>
          <w:rFonts w:ascii="Times New Roman" w:hAnsi="Times New Roman"/>
          <w:b/>
          <w:bCs/>
          <w:spacing w:val="24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с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в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10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я </w:t>
      </w:r>
      <w:r w:rsidRPr="000C35D4">
        <w:rPr>
          <w:rFonts w:ascii="Times New Roman" w:hAnsi="Times New Roman"/>
          <w:b/>
          <w:bCs/>
          <w:spacing w:val="19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п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г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мм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ы </w:t>
      </w:r>
      <w:r w:rsidRPr="000C35D4">
        <w:rPr>
          <w:rFonts w:ascii="Times New Roman" w:hAnsi="Times New Roman"/>
          <w:b/>
          <w:bCs/>
          <w:spacing w:val="20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профессионального модуля </w:t>
      </w:r>
    </w:p>
    <w:p w:rsidR="00E92D7C" w:rsidRPr="000C35D4" w:rsidRDefault="00E92D7C" w:rsidP="00E92D7C">
      <w:pPr>
        <w:spacing w:before="8" w:line="110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spacing w:line="200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widowControl w:val="0"/>
        <w:numPr>
          <w:ilvl w:val="2"/>
          <w:numId w:val="10"/>
        </w:numPr>
        <w:tabs>
          <w:tab w:val="left" w:pos="1552"/>
        </w:tabs>
        <w:suppressAutoHyphens w:val="0"/>
        <w:ind w:left="214" w:firstLine="705"/>
        <w:jc w:val="left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b/>
          <w:bCs/>
          <w:spacing w:val="1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к</w:t>
      </w:r>
      <w:r w:rsidRPr="000C35D4">
        <w:rPr>
          <w:rFonts w:ascii="Times New Roman" w:hAnsi="Times New Roman"/>
          <w:b/>
          <w:bCs/>
          <w:sz w:val="28"/>
          <w:szCs w:val="28"/>
        </w:rPr>
        <w:t>ущ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z w:val="28"/>
          <w:szCs w:val="28"/>
        </w:rPr>
        <w:t>й</w:t>
      </w:r>
      <w:r w:rsidRPr="000C35D4">
        <w:rPr>
          <w:rFonts w:ascii="Times New Roman" w:hAnsi="Times New Roman"/>
          <w:b/>
          <w:bCs/>
          <w:spacing w:val="-12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к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6"/>
          <w:sz w:val="28"/>
          <w:szCs w:val="28"/>
        </w:rPr>
        <w:t>л</w:t>
      </w:r>
      <w:r w:rsidRPr="000C35D4">
        <w:rPr>
          <w:rFonts w:ascii="Times New Roman" w:hAnsi="Times New Roman"/>
          <w:b/>
          <w:bCs/>
          <w:sz w:val="28"/>
          <w:szCs w:val="28"/>
        </w:rPr>
        <w:t>ь</w:t>
      </w:r>
      <w:r w:rsidRPr="000C35D4">
        <w:rPr>
          <w:rFonts w:ascii="Times New Roman" w:hAnsi="Times New Roman"/>
          <w:b/>
          <w:bCs/>
          <w:spacing w:val="-12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7"/>
          <w:sz w:val="28"/>
          <w:szCs w:val="28"/>
        </w:rPr>
        <w:t>п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pacing w:val="-7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z w:val="28"/>
          <w:szCs w:val="28"/>
        </w:rPr>
        <w:t>с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в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pacing w:val="54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z w:val="28"/>
          <w:szCs w:val="28"/>
        </w:rPr>
        <w:t>профессионального модуля</w:t>
      </w:r>
    </w:p>
    <w:p w:rsidR="00E92D7C" w:rsidRPr="000C35D4" w:rsidRDefault="00E92D7C" w:rsidP="00E92D7C">
      <w:pPr>
        <w:spacing w:line="317" w:lineRule="exact"/>
        <w:ind w:left="919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-6"/>
          <w:sz w:val="28"/>
          <w:szCs w:val="28"/>
        </w:rPr>
        <w:t>П</w:t>
      </w:r>
      <w:r w:rsidRPr="000C35D4">
        <w:rPr>
          <w:rFonts w:ascii="Times New Roman" w:hAnsi="Times New Roman"/>
          <w:sz w:val="28"/>
          <w:szCs w:val="28"/>
        </w:rPr>
        <w:t>ре</w:t>
      </w:r>
      <w:r w:rsidRPr="000C35D4">
        <w:rPr>
          <w:rFonts w:ascii="Times New Roman" w:hAnsi="Times New Roman"/>
          <w:spacing w:val="1"/>
          <w:sz w:val="28"/>
          <w:szCs w:val="28"/>
        </w:rPr>
        <w:t>дм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ом</w:t>
      </w:r>
      <w:r w:rsidRPr="000C35D4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оце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при</w:t>
      </w:r>
      <w:r w:rsidRPr="000C35D4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ос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ое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z w:val="28"/>
          <w:szCs w:val="28"/>
        </w:rPr>
        <w:t>ии</w:t>
      </w:r>
      <w:r w:rsidRPr="000C35D4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0C35D4">
        <w:rPr>
          <w:rFonts w:ascii="Times New Roman" w:hAnsi="Times New Roman"/>
          <w:bCs/>
          <w:sz w:val="28"/>
          <w:szCs w:val="28"/>
        </w:rPr>
        <w:t>профессионального модуля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л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pacing w:val="3"/>
          <w:sz w:val="28"/>
          <w:szCs w:val="28"/>
        </w:rPr>
        <w:t>ю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ся</w:t>
      </w:r>
      <w:r w:rsidRPr="000C35D4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ре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ан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я П</w:t>
      </w:r>
      <w:r w:rsidRPr="000C35D4">
        <w:rPr>
          <w:rFonts w:ascii="Times New Roman" w:hAnsi="Times New Roman"/>
          <w:spacing w:val="-5"/>
          <w:sz w:val="28"/>
          <w:szCs w:val="28"/>
        </w:rPr>
        <w:t>П</w:t>
      </w:r>
      <w:r w:rsidRPr="000C35D4">
        <w:rPr>
          <w:rFonts w:ascii="Times New Roman" w:hAnsi="Times New Roman"/>
          <w:spacing w:val="1"/>
          <w:sz w:val="28"/>
          <w:szCs w:val="28"/>
        </w:rPr>
        <w:t>СС</w:t>
      </w:r>
      <w:r w:rsidRPr="000C35D4">
        <w:rPr>
          <w:rFonts w:ascii="Times New Roman" w:hAnsi="Times New Roman"/>
          <w:sz w:val="28"/>
          <w:szCs w:val="28"/>
        </w:rPr>
        <w:t>З</w:t>
      </w:r>
      <w:r w:rsidRPr="000C35D4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к</w:t>
      </w:r>
      <w:r w:rsidRPr="000C35D4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ениям</w:t>
      </w:r>
      <w:r w:rsidRPr="000C35D4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зн</w:t>
      </w:r>
      <w:r w:rsidRPr="000C35D4">
        <w:rPr>
          <w:rFonts w:ascii="Times New Roman" w:hAnsi="Times New Roman"/>
          <w:spacing w:val="1"/>
          <w:sz w:val="28"/>
          <w:szCs w:val="28"/>
        </w:rPr>
        <w:t>а</w:t>
      </w:r>
      <w:r w:rsidRPr="000C35D4">
        <w:rPr>
          <w:rFonts w:ascii="Times New Roman" w:hAnsi="Times New Roman"/>
          <w:sz w:val="28"/>
          <w:szCs w:val="28"/>
        </w:rPr>
        <w:t>ния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,</w:t>
      </w:r>
      <w:r w:rsidRPr="000C35D4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бя</w:t>
      </w:r>
      <w:r w:rsidRPr="000C35D4">
        <w:rPr>
          <w:rFonts w:ascii="Times New Roman" w:hAnsi="Times New Roman"/>
          <w:sz w:val="28"/>
          <w:szCs w:val="28"/>
        </w:rPr>
        <w:t>з</w:t>
      </w:r>
      <w:r w:rsidRPr="000C35D4">
        <w:rPr>
          <w:rFonts w:ascii="Times New Roman" w:hAnsi="Times New Roman"/>
          <w:spacing w:val="1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ел</w:t>
      </w:r>
      <w:r w:rsidRPr="000C35D4">
        <w:rPr>
          <w:rFonts w:ascii="Times New Roman" w:hAnsi="Times New Roman"/>
          <w:spacing w:val="-2"/>
          <w:sz w:val="28"/>
          <w:szCs w:val="28"/>
        </w:rPr>
        <w:t>ь</w:t>
      </w:r>
      <w:r w:rsidRPr="000C35D4">
        <w:rPr>
          <w:rFonts w:ascii="Times New Roman" w:hAnsi="Times New Roman"/>
          <w:sz w:val="28"/>
          <w:szCs w:val="28"/>
        </w:rPr>
        <w:t>н</w:t>
      </w:r>
      <w:r w:rsidRPr="000C35D4">
        <w:rPr>
          <w:rFonts w:ascii="Times New Roman" w:hAnsi="Times New Roman"/>
          <w:spacing w:val="6"/>
          <w:sz w:val="28"/>
          <w:szCs w:val="28"/>
        </w:rPr>
        <w:t>ы</w:t>
      </w:r>
      <w:r w:rsidRPr="000C35D4">
        <w:rPr>
          <w:rFonts w:ascii="Times New Roman" w:hAnsi="Times New Roman"/>
          <w:sz w:val="28"/>
          <w:szCs w:val="28"/>
        </w:rPr>
        <w:t>м</w:t>
      </w:r>
      <w:r w:rsidRPr="000C35D4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при</w:t>
      </w:r>
      <w:r w:rsidRPr="000C35D4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реализ</w:t>
      </w:r>
      <w:r w:rsidRPr="000C35D4">
        <w:rPr>
          <w:rFonts w:ascii="Times New Roman" w:hAnsi="Times New Roman"/>
          <w:spacing w:val="1"/>
          <w:sz w:val="28"/>
          <w:szCs w:val="28"/>
        </w:rPr>
        <w:t>а</w:t>
      </w:r>
      <w:r w:rsidRPr="000C35D4">
        <w:rPr>
          <w:rFonts w:ascii="Times New Roman" w:hAnsi="Times New Roman"/>
          <w:sz w:val="28"/>
          <w:szCs w:val="28"/>
        </w:rPr>
        <w:t>ц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програ</w:t>
      </w:r>
      <w:r w:rsidRPr="000C35D4">
        <w:rPr>
          <w:rFonts w:ascii="Times New Roman" w:hAnsi="Times New Roman"/>
          <w:spacing w:val="1"/>
          <w:sz w:val="28"/>
          <w:szCs w:val="28"/>
        </w:rPr>
        <w:t>мм</w:t>
      </w:r>
      <w:r w:rsidRPr="000C35D4">
        <w:rPr>
          <w:rFonts w:ascii="Times New Roman" w:hAnsi="Times New Roman"/>
          <w:sz w:val="28"/>
          <w:szCs w:val="28"/>
        </w:rPr>
        <w:t>ы</w:t>
      </w:r>
      <w:r w:rsidRPr="000C35D4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z w:val="28"/>
          <w:szCs w:val="28"/>
        </w:rPr>
        <w:t>ой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исциплины</w:t>
      </w:r>
      <w:r w:rsidRPr="000C35D4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напр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л</w:t>
      </w:r>
      <w:r w:rsidRPr="000C35D4">
        <w:rPr>
          <w:rFonts w:ascii="Times New Roman" w:hAnsi="Times New Roman"/>
          <w:spacing w:val="1"/>
          <w:sz w:val="28"/>
          <w:szCs w:val="28"/>
        </w:rPr>
        <w:t>е</w:t>
      </w:r>
      <w:r w:rsidRPr="000C35D4">
        <w:rPr>
          <w:rFonts w:ascii="Times New Roman" w:hAnsi="Times New Roman"/>
          <w:sz w:val="28"/>
          <w:szCs w:val="28"/>
        </w:rPr>
        <w:t>нные</w:t>
      </w:r>
      <w:r w:rsidRPr="000C35D4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на</w:t>
      </w:r>
      <w:r w:rsidRPr="000C35D4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ф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z w:val="28"/>
          <w:szCs w:val="28"/>
        </w:rPr>
        <w:t>р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иро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ание</w:t>
      </w:r>
      <w:r w:rsidRPr="000C35D4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бщ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х</w:t>
      </w:r>
      <w:r w:rsidRPr="000C35D4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про</w:t>
      </w:r>
      <w:r w:rsidRPr="000C35D4">
        <w:rPr>
          <w:rFonts w:ascii="Times New Roman" w:hAnsi="Times New Roman"/>
          <w:spacing w:val="1"/>
          <w:sz w:val="28"/>
          <w:szCs w:val="28"/>
        </w:rPr>
        <w:t>ф</w:t>
      </w:r>
      <w:r w:rsidRPr="000C35D4">
        <w:rPr>
          <w:rFonts w:ascii="Times New Roman" w:hAnsi="Times New Roman"/>
          <w:sz w:val="28"/>
          <w:szCs w:val="28"/>
        </w:rPr>
        <w:t>ессиона</w:t>
      </w:r>
      <w:r w:rsidRPr="000C35D4">
        <w:rPr>
          <w:rFonts w:ascii="Times New Roman" w:hAnsi="Times New Roman"/>
          <w:spacing w:val="4"/>
          <w:sz w:val="28"/>
          <w:szCs w:val="28"/>
        </w:rPr>
        <w:t>л</w:t>
      </w:r>
      <w:r w:rsidRPr="000C35D4">
        <w:rPr>
          <w:rFonts w:ascii="Times New Roman" w:hAnsi="Times New Roman"/>
          <w:spacing w:val="2"/>
          <w:sz w:val="28"/>
          <w:szCs w:val="28"/>
        </w:rPr>
        <w:t>ь</w:t>
      </w:r>
      <w:r w:rsidRPr="000C35D4">
        <w:rPr>
          <w:rFonts w:ascii="Times New Roman" w:hAnsi="Times New Roman"/>
          <w:sz w:val="28"/>
          <w:szCs w:val="28"/>
        </w:rPr>
        <w:t>н</w:t>
      </w:r>
      <w:r w:rsidRPr="000C35D4">
        <w:rPr>
          <w:rFonts w:ascii="Times New Roman" w:hAnsi="Times New Roman"/>
          <w:spacing w:val="4"/>
          <w:sz w:val="28"/>
          <w:szCs w:val="28"/>
        </w:rPr>
        <w:t>ы</w:t>
      </w:r>
      <w:r w:rsidRPr="000C35D4">
        <w:rPr>
          <w:rFonts w:ascii="Times New Roman" w:hAnsi="Times New Roman"/>
          <w:sz w:val="28"/>
          <w:szCs w:val="28"/>
        </w:rPr>
        <w:t>х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пе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ен</w:t>
      </w:r>
      <w:r w:rsidRPr="000C35D4">
        <w:rPr>
          <w:rFonts w:ascii="Times New Roman" w:hAnsi="Times New Roman"/>
          <w:spacing w:val="4"/>
          <w:sz w:val="28"/>
          <w:szCs w:val="28"/>
        </w:rPr>
        <w:t>ц</w:t>
      </w:r>
      <w:r w:rsidRPr="000C35D4">
        <w:rPr>
          <w:rFonts w:ascii="Times New Roman" w:hAnsi="Times New Roman"/>
          <w:sz w:val="28"/>
          <w:szCs w:val="28"/>
        </w:rPr>
        <w:t>ий.</w:t>
      </w:r>
    </w:p>
    <w:p w:rsidR="00E92D7C" w:rsidRPr="000C35D4" w:rsidRDefault="00E92D7C" w:rsidP="00E92D7C">
      <w:pPr>
        <w:spacing w:line="318" w:lineRule="exact"/>
        <w:ind w:left="919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-3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3"/>
          <w:sz w:val="28"/>
          <w:szCs w:val="28"/>
        </w:rPr>
        <w:t>к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z w:val="28"/>
          <w:szCs w:val="28"/>
        </w:rPr>
        <w:t xml:space="preserve">ий </w:t>
      </w:r>
      <w:r w:rsidRPr="000C35D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ро</w:t>
      </w:r>
      <w:r w:rsidRPr="000C35D4">
        <w:rPr>
          <w:rFonts w:ascii="Times New Roman" w:hAnsi="Times New Roman"/>
          <w:spacing w:val="4"/>
          <w:sz w:val="28"/>
          <w:szCs w:val="28"/>
        </w:rPr>
        <w:t>л</w:t>
      </w:r>
      <w:r w:rsidRPr="000C35D4">
        <w:rPr>
          <w:rFonts w:ascii="Times New Roman" w:hAnsi="Times New Roman"/>
          <w:sz w:val="28"/>
          <w:szCs w:val="28"/>
        </w:rPr>
        <w:t>ь</w:t>
      </w:r>
      <w:r w:rsidRPr="000C35D4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 xml:space="preserve">ся </w:t>
      </w:r>
      <w:r w:rsidRPr="000C35D4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 xml:space="preserve">с </w:t>
      </w:r>
      <w:r w:rsidRPr="000C35D4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цел</w:t>
      </w:r>
      <w:r w:rsidRPr="000C35D4">
        <w:rPr>
          <w:rFonts w:ascii="Times New Roman" w:hAnsi="Times New Roman"/>
          <w:spacing w:val="3"/>
          <w:sz w:val="28"/>
          <w:szCs w:val="28"/>
        </w:rPr>
        <w:t>ь</w:t>
      </w:r>
      <w:r w:rsidRPr="000C35D4">
        <w:rPr>
          <w:rFonts w:ascii="Times New Roman" w:hAnsi="Times New Roman"/>
          <w:sz w:val="28"/>
          <w:szCs w:val="28"/>
        </w:rPr>
        <w:t>ю</w:t>
      </w:r>
      <w:r w:rsidRPr="000C35D4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оцен</w:t>
      </w:r>
      <w:r w:rsidRPr="000C35D4">
        <w:rPr>
          <w:rFonts w:ascii="Times New Roman" w:hAnsi="Times New Roman"/>
          <w:spacing w:val="-2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 xml:space="preserve">и </w:t>
      </w:r>
      <w:r w:rsidRPr="000C35D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сис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2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но</w:t>
      </w:r>
      <w:r w:rsidRPr="000C35D4">
        <w:rPr>
          <w:rFonts w:ascii="Times New Roman" w:hAnsi="Times New Roman"/>
          <w:spacing w:val="5"/>
          <w:sz w:val="28"/>
          <w:szCs w:val="28"/>
        </w:rPr>
        <w:t>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 xml:space="preserve">и </w:t>
      </w:r>
      <w:r w:rsidRPr="000C35D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у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н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z w:val="28"/>
          <w:szCs w:val="28"/>
        </w:rPr>
        <w:t>й</w:t>
      </w:r>
    </w:p>
    <w:p w:rsidR="00E92D7C" w:rsidRPr="000C35D4" w:rsidRDefault="00E92D7C" w:rsidP="00E92D7C">
      <w:pPr>
        <w:spacing w:line="241" w:lineRule="auto"/>
        <w:ind w:left="214" w:right="123"/>
        <w:jc w:val="both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z w:val="28"/>
          <w:szCs w:val="28"/>
        </w:rPr>
        <w:t>ра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ы</w:t>
      </w:r>
      <w:r w:rsidRPr="000C35D4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6"/>
          <w:sz w:val="28"/>
          <w:szCs w:val="28"/>
        </w:rPr>
        <w:t>б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ю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z w:val="28"/>
          <w:szCs w:val="28"/>
        </w:rPr>
        <w:t>егос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z w:val="28"/>
          <w:szCs w:val="28"/>
        </w:rPr>
        <w:t>,</w:t>
      </w:r>
      <w:r w:rsidRPr="000C35D4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2"/>
          <w:sz w:val="28"/>
          <w:szCs w:val="28"/>
        </w:rPr>
        <w:t>в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л</w:t>
      </w:r>
      <w:r w:rsidRPr="000C35D4">
        <w:rPr>
          <w:rFonts w:ascii="Times New Roman" w:hAnsi="Times New Roman"/>
          <w:spacing w:val="3"/>
          <w:sz w:val="28"/>
          <w:szCs w:val="28"/>
        </w:rPr>
        <w:t>ю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ает</w:t>
      </w:r>
      <w:r w:rsidRPr="000C35D4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в</w:t>
      </w:r>
      <w:r w:rsidRPr="000C35D4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се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я</w:t>
      </w:r>
      <w:r w:rsidRPr="000C35D4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р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z w:val="28"/>
          <w:szCs w:val="28"/>
        </w:rPr>
        <w:t>д</w:t>
      </w:r>
      <w:r w:rsidRPr="000C35D4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он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рол</w:t>
      </w:r>
      <w:r w:rsidRPr="000C35D4">
        <w:rPr>
          <w:rFonts w:ascii="Times New Roman" w:hAnsi="Times New Roman"/>
          <w:spacing w:val="2"/>
          <w:sz w:val="28"/>
          <w:szCs w:val="28"/>
        </w:rPr>
        <w:t>ь</w:t>
      </w:r>
      <w:r w:rsidRPr="000C35D4">
        <w:rPr>
          <w:rFonts w:ascii="Times New Roman" w:hAnsi="Times New Roman"/>
          <w:sz w:val="28"/>
          <w:szCs w:val="28"/>
        </w:rPr>
        <w:t>н</w:t>
      </w:r>
      <w:r w:rsidRPr="000C35D4">
        <w:rPr>
          <w:rFonts w:ascii="Times New Roman" w:hAnsi="Times New Roman"/>
          <w:spacing w:val="4"/>
          <w:sz w:val="28"/>
          <w:szCs w:val="28"/>
        </w:rPr>
        <w:t>ы</w:t>
      </w:r>
      <w:r w:rsidRPr="000C35D4">
        <w:rPr>
          <w:rFonts w:ascii="Times New Roman" w:hAnsi="Times New Roman"/>
          <w:sz w:val="28"/>
          <w:szCs w:val="28"/>
        </w:rPr>
        <w:t>х</w:t>
      </w:r>
      <w:r w:rsidRPr="000C35D4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ероп</w:t>
      </w:r>
      <w:r w:rsidRPr="000C35D4">
        <w:rPr>
          <w:rFonts w:ascii="Times New Roman" w:hAnsi="Times New Roman"/>
          <w:spacing w:val="4"/>
          <w:sz w:val="28"/>
          <w:szCs w:val="28"/>
        </w:rPr>
        <w:t>р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ий,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реализ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pacing w:val="4"/>
          <w:sz w:val="28"/>
          <w:szCs w:val="28"/>
        </w:rPr>
        <w:t>ы</w:t>
      </w:r>
      <w:r w:rsidRPr="000C35D4">
        <w:rPr>
          <w:rFonts w:ascii="Times New Roman" w:hAnsi="Times New Roman"/>
          <w:sz w:val="28"/>
          <w:szCs w:val="28"/>
        </w:rPr>
        <w:t>х</w:t>
      </w:r>
      <w:r w:rsidRPr="000C35D4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в</w:t>
      </w:r>
      <w:r w:rsidRPr="000C35D4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ра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z w:val="28"/>
          <w:szCs w:val="28"/>
        </w:rPr>
        <w:t>х</w:t>
      </w:r>
      <w:r w:rsidRPr="000C35D4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орн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z w:val="28"/>
          <w:szCs w:val="28"/>
        </w:rPr>
        <w:t>й</w:t>
      </w:r>
      <w:r w:rsidRPr="000C35D4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неа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z w:val="28"/>
          <w:szCs w:val="28"/>
        </w:rPr>
        <w:t>рной</w:t>
      </w:r>
      <w:r w:rsidRPr="000C35D4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са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ос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4"/>
          <w:sz w:val="28"/>
          <w:szCs w:val="28"/>
        </w:rPr>
        <w:t>л</w:t>
      </w:r>
      <w:r w:rsidRPr="000C35D4">
        <w:rPr>
          <w:rFonts w:ascii="Times New Roman" w:hAnsi="Times New Roman"/>
          <w:spacing w:val="-3"/>
          <w:sz w:val="28"/>
          <w:szCs w:val="28"/>
        </w:rPr>
        <w:t>ь</w:t>
      </w:r>
      <w:r w:rsidRPr="000C35D4">
        <w:rPr>
          <w:rFonts w:ascii="Times New Roman" w:hAnsi="Times New Roman"/>
          <w:sz w:val="28"/>
          <w:szCs w:val="28"/>
        </w:rPr>
        <w:t>ной</w:t>
      </w:r>
      <w:r w:rsidRPr="000C35D4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ра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ы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ю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z w:val="28"/>
          <w:szCs w:val="28"/>
        </w:rPr>
        <w:t>егос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z w:val="28"/>
          <w:szCs w:val="28"/>
        </w:rPr>
        <w:t>.</w:t>
      </w:r>
    </w:p>
    <w:p w:rsidR="00E92D7C" w:rsidRPr="000C35D4" w:rsidRDefault="00E92D7C" w:rsidP="00E92D7C">
      <w:pPr>
        <w:spacing w:before="4" w:line="120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spacing w:line="200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widowControl w:val="0"/>
        <w:numPr>
          <w:ilvl w:val="2"/>
          <w:numId w:val="10"/>
        </w:numPr>
        <w:tabs>
          <w:tab w:val="left" w:pos="1552"/>
        </w:tabs>
        <w:suppressAutoHyphens w:val="0"/>
        <w:ind w:left="1552"/>
        <w:jc w:val="left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b/>
          <w:bCs/>
          <w:sz w:val="28"/>
          <w:szCs w:val="28"/>
        </w:rPr>
        <w:t>П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м</w:t>
      </w:r>
      <w:r w:rsidRPr="000C35D4">
        <w:rPr>
          <w:rFonts w:ascii="Times New Roman" w:hAnsi="Times New Roman"/>
          <w:b/>
          <w:bCs/>
          <w:sz w:val="28"/>
          <w:szCs w:val="28"/>
        </w:rPr>
        <w:t>еж</w:t>
      </w:r>
      <w:r w:rsidRPr="000C35D4">
        <w:rPr>
          <w:rFonts w:ascii="Times New Roman" w:hAnsi="Times New Roman"/>
          <w:b/>
          <w:bCs/>
          <w:spacing w:val="4"/>
          <w:sz w:val="28"/>
          <w:szCs w:val="28"/>
        </w:rPr>
        <w:t>у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ч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z w:val="28"/>
          <w:szCs w:val="28"/>
        </w:rPr>
        <w:t>ая</w:t>
      </w:r>
      <w:r w:rsidRPr="000C35D4">
        <w:rPr>
          <w:rFonts w:ascii="Times New Roman" w:hAnsi="Times New Roman"/>
          <w:b/>
          <w:bCs/>
          <w:spacing w:val="-17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8"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тт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с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pacing w:val="4"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ц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z w:val="28"/>
          <w:szCs w:val="28"/>
        </w:rPr>
        <w:t>я</w:t>
      </w:r>
      <w:r w:rsidRPr="000C35D4">
        <w:rPr>
          <w:rFonts w:ascii="Times New Roman" w:hAnsi="Times New Roman"/>
          <w:b/>
          <w:bCs/>
          <w:spacing w:val="-16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п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-17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4"/>
          <w:sz w:val="28"/>
          <w:szCs w:val="28"/>
        </w:rPr>
        <w:t xml:space="preserve">профессиональному модулю </w:t>
      </w:r>
    </w:p>
    <w:p w:rsidR="00E92D7C" w:rsidRPr="000C35D4" w:rsidRDefault="00E92D7C" w:rsidP="00E92D7C">
      <w:pPr>
        <w:spacing w:line="317" w:lineRule="exact"/>
        <w:ind w:left="919"/>
        <w:rPr>
          <w:rFonts w:ascii="Times New Roman" w:hAnsi="Times New Roman"/>
          <w:spacing w:val="-6"/>
          <w:sz w:val="28"/>
          <w:szCs w:val="28"/>
        </w:rPr>
      </w:pPr>
    </w:p>
    <w:p w:rsidR="00E92D7C" w:rsidRPr="000C35D4" w:rsidRDefault="00E92D7C" w:rsidP="00E92D7C">
      <w:pPr>
        <w:spacing w:line="317" w:lineRule="exact"/>
        <w:ind w:left="9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тт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 xml:space="preserve">ация </w:t>
      </w:r>
      <w:r w:rsidRPr="000C35D4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5"/>
          <w:sz w:val="28"/>
          <w:szCs w:val="28"/>
        </w:rPr>
        <w:t>с</w:t>
      </w:r>
      <w:r w:rsidRPr="000C35D4">
        <w:rPr>
          <w:rFonts w:ascii="Times New Roman" w:hAnsi="Times New Roman"/>
          <w:sz w:val="28"/>
          <w:szCs w:val="28"/>
        </w:rPr>
        <w:t xml:space="preserve">я </w:t>
      </w:r>
      <w:r w:rsidRPr="000C35D4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 xml:space="preserve">с </w:t>
      </w:r>
      <w:r w:rsidRPr="000C35D4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цел</w:t>
      </w:r>
      <w:r w:rsidRPr="000C35D4">
        <w:rPr>
          <w:rFonts w:ascii="Times New Roman" w:hAnsi="Times New Roman"/>
          <w:spacing w:val="-2"/>
          <w:sz w:val="28"/>
          <w:szCs w:val="28"/>
        </w:rPr>
        <w:t>ь</w:t>
      </w:r>
      <w:r w:rsidRPr="000C35D4">
        <w:rPr>
          <w:rFonts w:ascii="Times New Roman" w:hAnsi="Times New Roman"/>
          <w:sz w:val="28"/>
          <w:szCs w:val="28"/>
        </w:rPr>
        <w:t xml:space="preserve">ю </w:t>
      </w:r>
      <w:r w:rsidRPr="000C35D4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5"/>
          <w:sz w:val="28"/>
          <w:szCs w:val="28"/>
        </w:rPr>
        <w:t>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ан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л</w:t>
      </w:r>
      <w:r w:rsidRPr="000C35D4">
        <w:rPr>
          <w:rFonts w:ascii="Times New Roman" w:hAnsi="Times New Roman"/>
          <w:spacing w:val="1"/>
          <w:sz w:val="28"/>
          <w:szCs w:val="28"/>
        </w:rPr>
        <w:t>е</w:t>
      </w:r>
      <w:r w:rsidRPr="000C35D4">
        <w:rPr>
          <w:rFonts w:ascii="Times New Roman" w:hAnsi="Times New Roman"/>
          <w:sz w:val="28"/>
          <w:szCs w:val="28"/>
        </w:rPr>
        <w:t xml:space="preserve">ния </w:t>
      </w:r>
      <w:r w:rsidRPr="000C35D4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4"/>
          <w:sz w:val="28"/>
          <w:szCs w:val="28"/>
        </w:rPr>
        <w:t>р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 xml:space="preserve">ня </w:t>
      </w:r>
      <w:r w:rsidRPr="000C35D4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и</w:t>
      </w:r>
    </w:p>
    <w:p w:rsidR="00E92D7C" w:rsidRPr="000C35D4" w:rsidRDefault="00E92D7C" w:rsidP="00E92D7C">
      <w:pPr>
        <w:spacing w:before="3" w:line="322" w:lineRule="exact"/>
        <w:ind w:left="214" w:right="106"/>
        <w:jc w:val="both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-2"/>
          <w:sz w:val="28"/>
          <w:szCs w:val="28"/>
        </w:rPr>
        <w:t>тв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по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г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2"/>
          <w:sz w:val="28"/>
          <w:szCs w:val="28"/>
        </w:rPr>
        <w:t>в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у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ю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pacing w:val="-6"/>
          <w:sz w:val="28"/>
          <w:szCs w:val="28"/>
        </w:rPr>
        <w:t>х</w:t>
      </w:r>
      <w:r w:rsidRPr="000C35D4">
        <w:rPr>
          <w:rFonts w:ascii="Times New Roman" w:hAnsi="Times New Roman"/>
          <w:sz w:val="28"/>
          <w:szCs w:val="28"/>
        </w:rPr>
        <w:t>ся</w:t>
      </w:r>
      <w:r w:rsidRPr="000C35D4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Ф</w:t>
      </w:r>
      <w:r w:rsidRPr="000C35D4">
        <w:rPr>
          <w:rFonts w:ascii="Times New Roman" w:hAnsi="Times New Roman"/>
          <w:spacing w:val="1"/>
          <w:sz w:val="28"/>
          <w:szCs w:val="28"/>
        </w:rPr>
        <w:t>Г</w:t>
      </w:r>
      <w:r w:rsidRPr="000C35D4">
        <w:rPr>
          <w:rFonts w:ascii="Times New Roman" w:hAnsi="Times New Roman"/>
          <w:sz w:val="28"/>
          <w:szCs w:val="28"/>
        </w:rPr>
        <w:t>ОС</w:t>
      </w:r>
      <w:r w:rsidRPr="000C35D4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С</w:t>
      </w:r>
      <w:r w:rsidRPr="000C35D4">
        <w:rPr>
          <w:rFonts w:ascii="Times New Roman" w:hAnsi="Times New Roman"/>
          <w:spacing w:val="-6"/>
          <w:sz w:val="28"/>
          <w:szCs w:val="28"/>
        </w:rPr>
        <w:t>П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по</w:t>
      </w:r>
      <w:r w:rsidRPr="000C35D4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специал</w:t>
      </w:r>
      <w:r w:rsidRPr="000C35D4">
        <w:rPr>
          <w:rFonts w:ascii="Times New Roman" w:hAnsi="Times New Roman"/>
          <w:spacing w:val="2"/>
          <w:sz w:val="28"/>
          <w:szCs w:val="28"/>
        </w:rPr>
        <w:t>ь</w:t>
      </w:r>
      <w:r w:rsidRPr="000C35D4">
        <w:rPr>
          <w:rFonts w:ascii="Times New Roman" w:hAnsi="Times New Roman"/>
          <w:sz w:val="28"/>
          <w:szCs w:val="28"/>
        </w:rPr>
        <w:t>нос</w:t>
      </w:r>
      <w:r w:rsidRPr="000C35D4">
        <w:rPr>
          <w:rFonts w:ascii="Times New Roman" w:hAnsi="Times New Roman"/>
          <w:spacing w:val="9"/>
          <w:sz w:val="28"/>
          <w:szCs w:val="28"/>
        </w:rPr>
        <w:t>т</w:t>
      </w:r>
      <w:r w:rsidRPr="000C35D4">
        <w:rPr>
          <w:rFonts w:ascii="Times New Roman" w:hAnsi="Times New Roman"/>
          <w:spacing w:val="-1"/>
          <w:sz w:val="28"/>
          <w:szCs w:val="28"/>
        </w:rPr>
        <w:t xml:space="preserve">и </w:t>
      </w:r>
      <w:r w:rsidRPr="000C35D4">
        <w:rPr>
          <w:rFonts w:ascii="Times New Roman" w:hAnsi="Times New Roman"/>
          <w:spacing w:val="4"/>
          <w:sz w:val="28"/>
          <w:szCs w:val="28"/>
        </w:rPr>
        <w:t>3</w:t>
      </w:r>
      <w:r w:rsidRPr="000C35D4">
        <w:rPr>
          <w:rFonts w:ascii="Times New Roman" w:hAnsi="Times New Roman"/>
          <w:sz w:val="28"/>
          <w:szCs w:val="28"/>
        </w:rPr>
        <w:t>4</w:t>
      </w:r>
      <w:r w:rsidRPr="000C35D4">
        <w:rPr>
          <w:rFonts w:ascii="Times New Roman" w:hAnsi="Times New Roman"/>
          <w:spacing w:val="2"/>
          <w:sz w:val="28"/>
          <w:szCs w:val="28"/>
        </w:rPr>
        <w:t>.</w:t>
      </w:r>
      <w:r w:rsidRPr="000C35D4">
        <w:rPr>
          <w:rFonts w:ascii="Times New Roman" w:hAnsi="Times New Roman"/>
          <w:sz w:val="28"/>
          <w:szCs w:val="28"/>
        </w:rPr>
        <w:t>0</w:t>
      </w:r>
      <w:r w:rsidRPr="000C35D4">
        <w:rPr>
          <w:rFonts w:ascii="Times New Roman" w:hAnsi="Times New Roman"/>
          <w:spacing w:val="4"/>
          <w:sz w:val="28"/>
          <w:szCs w:val="28"/>
        </w:rPr>
        <w:t>2</w:t>
      </w:r>
      <w:r w:rsidRPr="000C35D4">
        <w:rPr>
          <w:rFonts w:ascii="Times New Roman" w:hAnsi="Times New Roman"/>
          <w:spacing w:val="2"/>
          <w:sz w:val="28"/>
          <w:szCs w:val="28"/>
        </w:rPr>
        <w:t>.</w:t>
      </w:r>
      <w:r w:rsidRPr="000C35D4">
        <w:rPr>
          <w:rFonts w:ascii="Times New Roman" w:hAnsi="Times New Roman"/>
          <w:sz w:val="28"/>
          <w:szCs w:val="28"/>
        </w:rPr>
        <w:t>01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Сестринское</w:t>
      </w:r>
      <w:r w:rsidRPr="000C35D4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ело</w:t>
      </w:r>
      <w:r w:rsidRPr="000C35D4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в</w:t>
      </w:r>
      <w:r w:rsidRPr="000C35D4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ас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ре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z w:val="28"/>
          <w:szCs w:val="28"/>
        </w:rPr>
        <w:t>ний</w:t>
      </w:r>
      <w:r w:rsidRPr="000C35D4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к</w:t>
      </w:r>
      <w:r w:rsidRPr="000C35D4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рез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4"/>
          <w:sz w:val="28"/>
          <w:szCs w:val="28"/>
        </w:rPr>
        <w:t>л</w:t>
      </w:r>
      <w:r w:rsidRPr="000C35D4">
        <w:rPr>
          <w:rFonts w:ascii="Times New Roman" w:hAnsi="Times New Roman"/>
          <w:spacing w:val="-3"/>
          <w:sz w:val="28"/>
          <w:szCs w:val="28"/>
        </w:rPr>
        <w:t>ь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ам</w:t>
      </w:r>
      <w:r w:rsidRPr="000C35D4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ос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оения</w:t>
      </w:r>
      <w:r w:rsidRPr="000C35D4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програ</w:t>
      </w:r>
      <w:r w:rsidRPr="000C35D4">
        <w:rPr>
          <w:rFonts w:ascii="Times New Roman" w:hAnsi="Times New Roman"/>
          <w:spacing w:val="1"/>
          <w:sz w:val="28"/>
          <w:szCs w:val="28"/>
        </w:rPr>
        <w:t>мм</w:t>
      </w:r>
      <w:r w:rsidRPr="000C35D4">
        <w:rPr>
          <w:rFonts w:ascii="Times New Roman" w:hAnsi="Times New Roman"/>
          <w:sz w:val="28"/>
          <w:szCs w:val="28"/>
        </w:rPr>
        <w:t>ы</w:t>
      </w:r>
      <w:r w:rsidRPr="000C35D4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56"/>
          <w:sz w:val="28"/>
          <w:szCs w:val="28"/>
        </w:rPr>
        <w:t xml:space="preserve">ПМ </w:t>
      </w:r>
      <w:r w:rsidRPr="000C35D4">
        <w:rPr>
          <w:rFonts w:ascii="Times New Roman" w:hAnsi="Times New Roman"/>
          <w:sz w:val="28"/>
          <w:szCs w:val="28"/>
        </w:rPr>
        <w:t>«Проведение мероприятий по профилактике инфекций, связанных с оказанием медицинской помощи» и</w:t>
      </w:r>
      <w:r w:rsidRPr="000C35D4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опре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ел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:</w:t>
      </w:r>
    </w:p>
    <w:p w:rsidR="00E92D7C" w:rsidRPr="000C35D4" w:rsidRDefault="00E92D7C" w:rsidP="00E92D7C">
      <w:pPr>
        <w:widowControl w:val="0"/>
        <w:numPr>
          <w:ilvl w:val="0"/>
          <w:numId w:val="9"/>
        </w:numPr>
        <w:tabs>
          <w:tab w:val="left" w:pos="377"/>
        </w:tabs>
        <w:suppressAutoHyphens w:val="0"/>
        <w:spacing w:line="318" w:lineRule="exact"/>
        <w:ind w:left="214" w:right="224" w:firstLine="0"/>
        <w:jc w:val="both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z w:val="28"/>
          <w:szCs w:val="28"/>
        </w:rPr>
        <w:t>полно</w:t>
      </w:r>
      <w:r w:rsidRPr="000C35D4">
        <w:rPr>
          <w:rFonts w:ascii="Times New Roman" w:hAnsi="Times New Roman"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у</w:t>
      </w:r>
      <w:r w:rsidRPr="000C35D4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но</w:t>
      </w:r>
      <w:r w:rsidRPr="000C35D4">
        <w:rPr>
          <w:rFonts w:ascii="Times New Roman" w:hAnsi="Times New Roman"/>
          <w:spacing w:val="5"/>
          <w:sz w:val="28"/>
          <w:szCs w:val="28"/>
        </w:rPr>
        <w:t>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ь</w:t>
      </w:r>
      <w:r w:rsidRPr="000C35D4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еор</w:t>
      </w:r>
      <w:r w:rsidRPr="000C35D4">
        <w:rPr>
          <w:rFonts w:ascii="Times New Roman" w:hAnsi="Times New Roman"/>
          <w:spacing w:val="5"/>
          <w:sz w:val="28"/>
          <w:szCs w:val="28"/>
        </w:rPr>
        <w:t>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2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3"/>
          <w:sz w:val="28"/>
          <w:szCs w:val="28"/>
        </w:rPr>
        <w:t>к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х</w:t>
      </w:r>
      <w:r w:rsidRPr="000C35D4">
        <w:rPr>
          <w:rFonts w:ascii="Times New Roman" w:hAnsi="Times New Roman"/>
          <w:spacing w:val="-16"/>
          <w:sz w:val="28"/>
          <w:szCs w:val="28"/>
        </w:rPr>
        <w:t xml:space="preserve"> з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z w:val="28"/>
          <w:szCs w:val="28"/>
        </w:rPr>
        <w:t>аний;</w:t>
      </w:r>
    </w:p>
    <w:p w:rsidR="00E92D7C" w:rsidRPr="000C35D4" w:rsidRDefault="00E92D7C" w:rsidP="00E92D7C">
      <w:pPr>
        <w:widowControl w:val="0"/>
        <w:numPr>
          <w:ilvl w:val="0"/>
          <w:numId w:val="9"/>
        </w:numPr>
        <w:tabs>
          <w:tab w:val="left" w:pos="526"/>
        </w:tabs>
        <w:suppressAutoHyphens w:val="0"/>
        <w:spacing w:before="4" w:line="322" w:lineRule="exact"/>
        <w:ind w:left="214" w:right="122" w:firstLine="0"/>
        <w:jc w:val="both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z w:val="28"/>
          <w:szCs w:val="28"/>
        </w:rPr>
        <w:t>с</w:t>
      </w:r>
      <w:r w:rsidRPr="000C35D4">
        <w:rPr>
          <w:rFonts w:ascii="Times New Roman" w:hAnsi="Times New Roman"/>
          <w:spacing w:val="1"/>
          <w:sz w:val="28"/>
          <w:szCs w:val="28"/>
        </w:rPr>
        <w:t>ф</w:t>
      </w:r>
      <w:r w:rsidRPr="000C35D4">
        <w:rPr>
          <w:rFonts w:ascii="Times New Roman" w:hAnsi="Times New Roman"/>
          <w:sz w:val="28"/>
          <w:szCs w:val="28"/>
        </w:rPr>
        <w:t>ор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иро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z w:val="28"/>
          <w:szCs w:val="28"/>
        </w:rPr>
        <w:t>нос</w:t>
      </w:r>
      <w:r w:rsidRPr="000C35D4">
        <w:rPr>
          <w:rFonts w:ascii="Times New Roman" w:hAnsi="Times New Roman"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ь</w:t>
      </w:r>
      <w:r w:rsidRPr="000C35D4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ения</w:t>
      </w:r>
      <w:r w:rsidRPr="000C35D4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примен</w:t>
      </w:r>
      <w:r w:rsidRPr="000C35D4">
        <w:rPr>
          <w:rFonts w:ascii="Times New Roman" w:hAnsi="Times New Roman"/>
          <w:spacing w:val="5"/>
          <w:sz w:val="28"/>
          <w:szCs w:val="28"/>
        </w:rPr>
        <w:t>я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ь</w:t>
      </w:r>
      <w:r w:rsidRPr="000C35D4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z w:val="28"/>
          <w:szCs w:val="28"/>
        </w:rPr>
        <w:t>ре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2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5"/>
          <w:sz w:val="28"/>
          <w:szCs w:val="28"/>
        </w:rPr>
        <w:t>с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ие</w:t>
      </w:r>
      <w:r w:rsidRPr="000C35D4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зн</w:t>
      </w:r>
      <w:r w:rsidRPr="000C35D4">
        <w:rPr>
          <w:rFonts w:ascii="Times New Roman" w:hAnsi="Times New Roman"/>
          <w:spacing w:val="1"/>
          <w:sz w:val="28"/>
          <w:szCs w:val="28"/>
        </w:rPr>
        <w:t>а</w:t>
      </w:r>
      <w:r w:rsidRPr="000C35D4">
        <w:rPr>
          <w:rFonts w:ascii="Times New Roman" w:hAnsi="Times New Roman"/>
          <w:sz w:val="28"/>
          <w:szCs w:val="28"/>
        </w:rPr>
        <w:t>ния</w:t>
      </w:r>
      <w:r w:rsidRPr="000C35D4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при</w:t>
      </w:r>
      <w:r w:rsidRPr="000C35D4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ре</w:t>
      </w:r>
      <w:r w:rsidRPr="000C35D4">
        <w:rPr>
          <w:rFonts w:ascii="Times New Roman" w:hAnsi="Times New Roman"/>
          <w:spacing w:val="1"/>
          <w:sz w:val="28"/>
          <w:szCs w:val="28"/>
        </w:rPr>
        <w:t>ш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z w:val="28"/>
          <w:szCs w:val="28"/>
        </w:rPr>
        <w:t>ии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пра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х</w:t>
      </w:r>
      <w:r w:rsidRPr="000C35D4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з</w:t>
      </w:r>
      <w:r w:rsidRPr="000C35D4">
        <w:rPr>
          <w:rFonts w:ascii="Times New Roman" w:hAnsi="Times New Roman"/>
          <w:spacing w:val="1"/>
          <w:sz w:val="28"/>
          <w:szCs w:val="28"/>
        </w:rPr>
        <w:t>ад</w:t>
      </w:r>
      <w:r w:rsidRPr="000C35D4">
        <w:rPr>
          <w:rFonts w:ascii="Times New Roman" w:hAnsi="Times New Roman"/>
          <w:sz w:val="28"/>
          <w:szCs w:val="28"/>
        </w:rPr>
        <w:t>ач</w:t>
      </w:r>
      <w:r w:rsidRPr="000C35D4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в</w:t>
      </w:r>
      <w:r w:rsidRPr="000C35D4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z w:val="28"/>
          <w:szCs w:val="28"/>
        </w:rPr>
        <w:t>сл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5"/>
          <w:sz w:val="28"/>
          <w:szCs w:val="28"/>
        </w:rPr>
        <w:t>я</w:t>
      </w:r>
      <w:r w:rsidRPr="000C35D4">
        <w:rPr>
          <w:rFonts w:ascii="Times New Roman" w:hAnsi="Times New Roman"/>
          <w:spacing w:val="-6"/>
          <w:sz w:val="28"/>
          <w:szCs w:val="28"/>
        </w:rPr>
        <w:t>х</w:t>
      </w:r>
      <w:r w:rsidRPr="000C35D4">
        <w:rPr>
          <w:rFonts w:ascii="Times New Roman" w:hAnsi="Times New Roman"/>
          <w:sz w:val="28"/>
          <w:szCs w:val="28"/>
        </w:rPr>
        <w:t>,</w:t>
      </w:r>
      <w:r w:rsidRPr="000C35D4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при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лиженн</w:t>
      </w:r>
      <w:r w:rsidRPr="000C35D4">
        <w:rPr>
          <w:rFonts w:ascii="Times New Roman" w:hAnsi="Times New Roman"/>
          <w:spacing w:val="4"/>
          <w:sz w:val="28"/>
          <w:szCs w:val="28"/>
        </w:rPr>
        <w:t>ы</w:t>
      </w:r>
      <w:r w:rsidRPr="000C35D4">
        <w:rPr>
          <w:rFonts w:ascii="Times New Roman" w:hAnsi="Times New Roman"/>
          <w:sz w:val="28"/>
          <w:szCs w:val="28"/>
        </w:rPr>
        <w:t>х</w:t>
      </w:r>
      <w:r w:rsidRPr="000C35D4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к</w:t>
      </w:r>
      <w:r w:rsidRPr="000C35D4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6"/>
          <w:sz w:val="28"/>
          <w:szCs w:val="28"/>
        </w:rPr>
        <w:t>д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z w:val="28"/>
          <w:szCs w:val="28"/>
        </w:rPr>
        <w:t>ей</w:t>
      </w:r>
      <w:r w:rsidRPr="000C35D4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про</w:t>
      </w:r>
      <w:r w:rsidRPr="000C35D4">
        <w:rPr>
          <w:rFonts w:ascii="Times New Roman" w:hAnsi="Times New Roman"/>
          <w:spacing w:val="1"/>
          <w:sz w:val="28"/>
          <w:szCs w:val="28"/>
        </w:rPr>
        <w:t>ф</w:t>
      </w:r>
      <w:r w:rsidRPr="000C35D4">
        <w:rPr>
          <w:rFonts w:ascii="Times New Roman" w:hAnsi="Times New Roman"/>
          <w:sz w:val="28"/>
          <w:szCs w:val="28"/>
        </w:rPr>
        <w:t>ессиона</w:t>
      </w:r>
      <w:r w:rsidRPr="000C35D4">
        <w:rPr>
          <w:rFonts w:ascii="Times New Roman" w:hAnsi="Times New Roman"/>
          <w:spacing w:val="4"/>
          <w:sz w:val="28"/>
          <w:szCs w:val="28"/>
        </w:rPr>
        <w:t>л</w:t>
      </w:r>
      <w:r w:rsidRPr="000C35D4">
        <w:rPr>
          <w:rFonts w:ascii="Times New Roman" w:hAnsi="Times New Roman"/>
          <w:spacing w:val="2"/>
          <w:sz w:val="28"/>
          <w:szCs w:val="28"/>
        </w:rPr>
        <w:t>ь</w:t>
      </w:r>
      <w:r w:rsidRPr="000C35D4">
        <w:rPr>
          <w:rFonts w:ascii="Times New Roman" w:hAnsi="Times New Roman"/>
          <w:sz w:val="28"/>
          <w:szCs w:val="28"/>
        </w:rPr>
        <w:t>ной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ел</w:t>
      </w:r>
      <w:r w:rsidRPr="000C35D4">
        <w:rPr>
          <w:rFonts w:ascii="Times New Roman" w:hAnsi="Times New Roman"/>
          <w:spacing w:val="-2"/>
          <w:sz w:val="28"/>
          <w:szCs w:val="28"/>
        </w:rPr>
        <w:t>ь</w:t>
      </w:r>
      <w:r w:rsidRPr="000C35D4">
        <w:rPr>
          <w:rFonts w:ascii="Times New Roman" w:hAnsi="Times New Roman"/>
          <w:sz w:val="28"/>
          <w:szCs w:val="28"/>
        </w:rPr>
        <w:t>нос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и.</w:t>
      </w:r>
    </w:p>
    <w:p w:rsidR="00E92D7C" w:rsidRPr="000C35D4" w:rsidRDefault="00E92D7C" w:rsidP="00E92D7C">
      <w:pPr>
        <w:spacing w:line="318" w:lineRule="exact"/>
        <w:ind w:left="919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z w:val="28"/>
          <w:szCs w:val="28"/>
        </w:rPr>
        <w:t>Фор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ой</w:t>
      </w:r>
      <w:r w:rsidRPr="000C35D4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тт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ац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по</w:t>
      </w:r>
      <w:r w:rsidRPr="000C35D4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профессиональному модулю</w:t>
      </w:r>
      <w:r w:rsidRPr="000C35D4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л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10"/>
          <w:sz w:val="28"/>
          <w:szCs w:val="28"/>
        </w:rPr>
        <w:t>с</w:t>
      </w:r>
      <w:r w:rsidRPr="000C35D4">
        <w:rPr>
          <w:rFonts w:ascii="Times New Roman" w:hAnsi="Times New Roman"/>
          <w:sz w:val="28"/>
          <w:szCs w:val="28"/>
        </w:rPr>
        <w:t>я</w:t>
      </w:r>
      <w:r w:rsidRPr="000C35D4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квалификационный экзамен</w:t>
      </w:r>
      <w:r w:rsidRPr="000C35D4">
        <w:rPr>
          <w:rFonts w:ascii="Times New Roman" w:hAnsi="Times New Roman"/>
          <w:sz w:val="28"/>
          <w:szCs w:val="28"/>
        </w:rPr>
        <w:t>.</w:t>
      </w:r>
      <w:r w:rsidRPr="000C35D4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Квалификационный экзамен</w:t>
      </w:r>
      <w:r w:rsidRPr="000C35D4">
        <w:rPr>
          <w:rFonts w:ascii="Times New Roman" w:hAnsi="Times New Roman"/>
          <w:sz w:val="28"/>
          <w:szCs w:val="28"/>
        </w:rPr>
        <w:t xml:space="preserve"> пр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pacing w:val="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ся</w:t>
      </w:r>
      <w:r w:rsidRPr="000C35D4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в</w:t>
      </w:r>
      <w:r w:rsidRPr="000C35D4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соо</w:t>
      </w:r>
      <w:r w:rsidRPr="000C35D4">
        <w:rPr>
          <w:rFonts w:ascii="Times New Roman" w:hAnsi="Times New Roman"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с</w:t>
      </w:r>
      <w:r w:rsidRPr="000C35D4">
        <w:rPr>
          <w:rFonts w:ascii="Times New Roman" w:hAnsi="Times New Roman"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ии</w:t>
      </w:r>
      <w:r w:rsidRPr="000C35D4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</w:t>
      </w:r>
      <w:r w:rsidRPr="000C35D4">
        <w:rPr>
          <w:rFonts w:ascii="Times New Roman" w:hAnsi="Times New Roman"/>
          <w:spacing w:val="-8"/>
          <w:sz w:val="28"/>
          <w:szCs w:val="28"/>
        </w:rPr>
        <w:t xml:space="preserve"> календарным учебным </w:t>
      </w:r>
      <w:r w:rsidRPr="000C35D4">
        <w:rPr>
          <w:rFonts w:ascii="Times New Roman" w:hAnsi="Times New Roman"/>
          <w:sz w:val="28"/>
          <w:szCs w:val="28"/>
        </w:rPr>
        <w:t>гра</w:t>
      </w:r>
      <w:r w:rsidRPr="000C35D4">
        <w:rPr>
          <w:rFonts w:ascii="Times New Roman" w:hAnsi="Times New Roman"/>
          <w:spacing w:val="1"/>
          <w:sz w:val="28"/>
          <w:szCs w:val="28"/>
        </w:rPr>
        <w:t>ф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2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ом</w:t>
      </w:r>
      <w:r w:rsidRPr="000C35D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ного</w:t>
      </w:r>
      <w:r w:rsidRPr="000C35D4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пл</w:t>
      </w:r>
      <w:r w:rsidRPr="000C35D4">
        <w:rPr>
          <w:rFonts w:ascii="Times New Roman" w:hAnsi="Times New Roman"/>
          <w:spacing w:val="1"/>
          <w:sz w:val="28"/>
          <w:szCs w:val="28"/>
        </w:rPr>
        <w:t>а</w:t>
      </w:r>
      <w:r w:rsidRPr="000C35D4">
        <w:rPr>
          <w:rFonts w:ascii="Times New Roman" w:hAnsi="Times New Roman"/>
          <w:sz w:val="28"/>
          <w:szCs w:val="28"/>
        </w:rPr>
        <w:t>на</w:t>
      </w:r>
      <w:r w:rsidRPr="000C35D4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за</w:t>
      </w:r>
      <w:r w:rsidRPr="000C35D4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ет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ре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ени,</w:t>
      </w:r>
      <w:r w:rsidRPr="000C35D4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тве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енного</w:t>
      </w:r>
      <w:r w:rsidRPr="000C35D4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на</w:t>
      </w:r>
      <w:r w:rsidRPr="000C35D4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промежуточную аттестацию.</w:t>
      </w:r>
    </w:p>
    <w:p w:rsidR="00E92D7C" w:rsidRPr="000C35D4" w:rsidRDefault="00E92D7C" w:rsidP="00E92D7C">
      <w:pPr>
        <w:tabs>
          <w:tab w:val="left" w:pos="1643"/>
          <w:tab w:val="left" w:pos="3283"/>
          <w:tab w:val="left" w:pos="6271"/>
          <w:tab w:val="left" w:pos="7277"/>
          <w:tab w:val="left" w:pos="9138"/>
        </w:tabs>
        <w:spacing w:before="3" w:line="322" w:lineRule="exact"/>
        <w:ind w:left="214" w:right="121" w:firstLine="705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ля</w:t>
      </w:r>
      <w:r w:rsidRPr="000C35D4">
        <w:rPr>
          <w:rFonts w:ascii="Times New Roman" w:hAnsi="Times New Roman"/>
          <w:sz w:val="28"/>
          <w:szCs w:val="28"/>
        </w:rPr>
        <w:tab/>
        <w:t>про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ения</w:t>
      </w:r>
      <w:r w:rsidRPr="000C35D4">
        <w:rPr>
          <w:rFonts w:ascii="Times New Roman" w:hAnsi="Times New Roman"/>
          <w:sz w:val="28"/>
          <w:szCs w:val="28"/>
        </w:rPr>
        <w:tab/>
      </w:r>
      <w:r w:rsidRPr="000C35D4">
        <w:rPr>
          <w:rFonts w:ascii="Times New Roman" w:hAnsi="Times New Roman"/>
          <w:spacing w:val="1"/>
          <w:sz w:val="28"/>
          <w:szCs w:val="28"/>
        </w:rPr>
        <w:t>квалификационного экзамена</w:t>
      </w:r>
      <w:r w:rsidRPr="000C35D4">
        <w:rPr>
          <w:rFonts w:ascii="Times New Roman" w:hAnsi="Times New Roman"/>
          <w:sz w:val="28"/>
          <w:szCs w:val="28"/>
        </w:rPr>
        <w:t xml:space="preserve"> с</w:t>
      </w:r>
      <w:r w:rsidRPr="000C35D4">
        <w:rPr>
          <w:rFonts w:ascii="Times New Roman" w:hAnsi="Times New Roman"/>
          <w:spacing w:val="1"/>
          <w:sz w:val="28"/>
          <w:szCs w:val="28"/>
        </w:rPr>
        <w:t>ф</w:t>
      </w:r>
      <w:r w:rsidRPr="000C35D4">
        <w:rPr>
          <w:rFonts w:ascii="Times New Roman" w:hAnsi="Times New Roman"/>
          <w:sz w:val="28"/>
          <w:szCs w:val="28"/>
        </w:rPr>
        <w:t>ор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ир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 xml:space="preserve">ан </w:t>
      </w:r>
      <w:r w:rsidRPr="000C35D4">
        <w:rPr>
          <w:rFonts w:ascii="Times New Roman" w:hAnsi="Times New Roman"/>
          <w:spacing w:val="-1"/>
          <w:w w:val="95"/>
          <w:sz w:val="28"/>
          <w:szCs w:val="28"/>
        </w:rPr>
        <w:t>к</w:t>
      </w:r>
      <w:r w:rsidRPr="000C35D4">
        <w:rPr>
          <w:rFonts w:ascii="Times New Roman" w:hAnsi="Times New Roman"/>
          <w:w w:val="95"/>
          <w:sz w:val="28"/>
          <w:szCs w:val="28"/>
        </w:rPr>
        <w:t>омпл</w:t>
      </w:r>
      <w:r w:rsidRPr="000C35D4">
        <w:rPr>
          <w:rFonts w:ascii="Times New Roman" w:hAnsi="Times New Roman"/>
          <w:spacing w:val="4"/>
          <w:w w:val="95"/>
          <w:sz w:val="28"/>
          <w:szCs w:val="28"/>
        </w:rPr>
        <w:t>е</w:t>
      </w:r>
      <w:r w:rsidRPr="000C35D4">
        <w:rPr>
          <w:rFonts w:ascii="Times New Roman" w:hAnsi="Times New Roman"/>
          <w:spacing w:val="2"/>
          <w:w w:val="95"/>
          <w:sz w:val="28"/>
          <w:szCs w:val="28"/>
        </w:rPr>
        <w:t>к</w:t>
      </w:r>
      <w:r w:rsidRPr="000C35D4">
        <w:rPr>
          <w:rFonts w:ascii="Times New Roman" w:hAnsi="Times New Roman"/>
          <w:w w:val="95"/>
          <w:sz w:val="28"/>
          <w:szCs w:val="28"/>
        </w:rPr>
        <w:t>т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он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4"/>
          <w:sz w:val="28"/>
          <w:szCs w:val="28"/>
        </w:rPr>
        <w:t>р</w:t>
      </w:r>
      <w:r w:rsidRPr="000C35D4">
        <w:rPr>
          <w:rFonts w:ascii="Times New Roman" w:hAnsi="Times New Roman"/>
          <w:sz w:val="28"/>
          <w:szCs w:val="28"/>
        </w:rPr>
        <w:t>ол</w:t>
      </w:r>
      <w:r w:rsidRPr="000C35D4">
        <w:rPr>
          <w:rFonts w:ascii="Times New Roman" w:hAnsi="Times New Roman"/>
          <w:spacing w:val="-2"/>
          <w:sz w:val="28"/>
          <w:szCs w:val="28"/>
        </w:rPr>
        <w:t>ь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-</w:t>
      </w:r>
      <w:r w:rsidRPr="000C35D4">
        <w:rPr>
          <w:rFonts w:ascii="Times New Roman" w:hAnsi="Times New Roman"/>
          <w:sz w:val="28"/>
          <w:szCs w:val="28"/>
        </w:rPr>
        <w:t>оце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н</w:t>
      </w:r>
      <w:r w:rsidRPr="000C35D4">
        <w:rPr>
          <w:rFonts w:ascii="Times New Roman" w:hAnsi="Times New Roman"/>
          <w:spacing w:val="4"/>
          <w:sz w:val="28"/>
          <w:szCs w:val="28"/>
        </w:rPr>
        <w:t>ы</w:t>
      </w:r>
      <w:r w:rsidRPr="000C35D4">
        <w:rPr>
          <w:rFonts w:ascii="Times New Roman" w:hAnsi="Times New Roman"/>
          <w:sz w:val="28"/>
          <w:szCs w:val="28"/>
        </w:rPr>
        <w:t>х</w:t>
      </w:r>
      <w:r w:rsidRPr="000C35D4">
        <w:rPr>
          <w:rFonts w:ascii="Times New Roman" w:hAnsi="Times New Roman"/>
          <w:spacing w:val="-4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сре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с</w:t>
      </w:r>
      <w:r w:rsidRPr="000C35D4">
        <w:rPr>
          <w:rFonts w:ascii="Times New Roman" w:hAnsi="Times New Roman"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spacing w:val="1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.</w:t>
      </w:r>
    </w:p>
    <w:p w:rsidR="00E92D7C" w:rsidRPr="000C35D4" w:rsidRDefault="00E92D7C" w:rsidP="00E92D7C">
      <w:pPr>
        <w:spacing w:line="318" w:lineRule="exact"/>
        <w:ind w:left="919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z w:val="28"/>
          <w:szCs w:val="28"/>
        </w:rPr>
        <w:t>Оц</w:t>
      </w:r>
      <w:r w:rsidRPr="000C35D4">
        <w:rPr>
          <w:rFonts w:ascii="Times New Roman" w:hAnsi="Times New Roman"/>
          <w:spacing w:val="1"/>
          <w:sz w:val="28"/>
          <w:szCs w:val="28"/>
        </w:rPr>
        <w:t>е</w:t>
      </w:r>
      <w:r w:rsidRPr="000C35D4">
        <w:rPr>
          <w:rFonts w:ascii="Times New Roman" w:hAnsi="Times New Roman"/>
          <w:sz w:val="28"/>
          <w:szCs w:val="28"/>
        </w:rPr>
        <w:t>но</w:t>
      </w:r>
      <w:r w:rsidRPr="000C35D4">
        <w:rPr>
          <w:rFonts w:ascii="Times New Roman" w:hAnsi="Times New Roman"/>
          <w:spacing w:val="-2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 xml:space="preserve">ные </w:t>
      </w:r>
      <w:r w:rsidRPr="000C35D4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сре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с</w:t>
      </w:r>
      <w:r w:rsidRPr="000C35D4">
        <w:rPr>
          <w:rFonts w:ascii="Times New Roman" w:hAnsi="Times New Roman"/>
          <w:spacing w:val="-2"/>
          <w:sz w:val="28"/>
          <w:szCs w:val="28"/>
        </w:rPr>
        <w:t>тв</w:t>
      </w:r>
      <w:r w:rsidRPr="000C35D4">
        <w:rPr>
          <w:rFonts w:ascii="Times New Roman" w:hAnsi="Times New Roman"/>
          <w:sz w:val="28"/>
          <w:szCs w:val="28"/>
        </w:rPr>
        <w:t xml:space="preserve">а </w:t>
      </w:r>
      <w:r w:rsidRPr="000C35D4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сос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л</w:t>
      </w:r>
      <w:r w:rsidRPr="000C35D4">
        <w:rPr>
          <w:rFonts w:ascii="Times New Roman" w:hAnsi="Times New Roman"/>
          <w:spacing w:val="1"/>
          <w:sz w:val="28"/>
          <w:szCs w:val="28"/>
        </w:rPr>
        <w:t>е</w:t>
      </w:r>
      <w:r w:rsidRPr="000C35D4">
        <w:rPr>
          <w:rFonts w:ascii="Times New Roman" w:hAnsi="Times New Roman"/>
          <w:sz w:val="28"/>
          <w:szCs w:val="28"/>
        </w:rPr>
        <w:t xml:space="preserve">ны </w:t>
      </w:r>
      <w:r w:rsidRPr="000C35D4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 xml:space="preserve">на </w:t>
      </w:r>
      <w:r w:rsidRPr="000C35D4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z w:val="28"/>
          <w:szCs w:val="28"/>
        </w:rPr>
        <w:t>сно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 xml:space="preserve">е </w:t>
      </w:r>
      <w:r w:rsidRPr="000C35D4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ра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 xml:space="preserve">ей </w:t>
      </w:r>
      <w:r w:rsidRPr="000C35D4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програ</w:t>
      </w:r>
      <w:r w:rsidRPr="000C35D4">
        <w:rPr>
          <w:rFonts w:ascii="Times New Roman" w:hAnsi="Times New Roman"/>
          <w:spacing w:val="1"/>
          <w:sz w:val="28"/>
          <w:szCs w:val="28"/>
        </w:rPr>
        <w:t>мм</w:t>
      </w:r>
      <w:r w:rsidRPr="000C35D4">
        <w:rPr>
          <w:rFonts w:ascii="Times New Roman" w:hAnsi="Times New Roman"/>
          <w:sz w:val="28"/>
          <w:szCs w:val="28"/>
        </w:rPr>
        <w:t xml:space="preserve">ы </w:t>
      </w:r>
      <w:r w:rsidRPr="000C35D4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 xml:space="preserve">профессионального модуля 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pacing w:val="-6"/>
          <w:sz w:val="28"/>
          <w:szCs w:val="28"/>
        </w:rPr>
        <w:t>х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ы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ю</w:t>
      </w:r>
      <w:r w:rsidRPr="000C35D4">
        <w:rPr>
          <w:rFonts w:ascii="Times New Roman" w:hAnsi="Times New Roman"/>
          <w:sz w:val="28"/>
          <w:szCs w:val="28"/>
        </w:rPr>
        <w:t>т</w:t>
      </w:r>
      <w:r w:rsidRPr="000C35D4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наи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ол</w:t>
      </w:r>
      <w:r w:rsidRPr="000C35D4">
        <w:rPr>
          <w:rFonts w:ascii="Times New Roman" w:hAnsi="Times New Roman"/>
          <w:spacing w:val="1"/>
          <w:sz w:val="28"/>
          <w:szCs w:val="28"/>
        </w:rPr>
        <w:t>е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4"/>
          <w:sz w:val="28"/>
          <w:szCs w:val="28"/>
        </w:rPr>
        <w:t>л</w:t>
      </w:r>
      <w:r w:rsidRPr="000C35D4">
        <w:rPr>
          <w:rFonts w:ascii="Times New Roman" w:hAnsi="Times New Roman"/>
          <w:spacing w:val="-3"/>
          <w:sz w:val="28"/>
          <w:szCs w:val="28"/>
        </w:rPr>
        <w:t>ь</w:t>
      </w:r>
      <w:r w:rsidRPr="000C35D4">
        <w:rPr>
          <w:rFonts w:ascii="Times New Roman" w:hAnsi="Times New Roman"/>
          <w:sz w:val="28"/>
          <w:szCs w:val="28"/>
        </w:rPr>
        <w:t>ные</w:t>
      </w:r>
      <w:r w:rsidRPr="000C35D4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раз</w:t>
      </w:r>
      <w:r w:rsidRPr="000C35D4">
        <w:rPr>
          <w:rFonts w:ascii="Times New Roman" w:hAnsi="Times New Roman"/>
          <w:spacing w:val="2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елы</w:t>
      </w:r>
      <w:r w:rsidRPr="000C35D4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ы программы.</w:t>
      </w:r>
    </w:p>
    <w:p w:rsidR="00E92D7C" w:rsidRPr="000C35D4" w:rsidRDefault="00E92D7C" w:rsidP="00E92D7C">
      <w:pPr>
        <w:spacing w:line="318" w:lineRule="exact"/>
        <w:ind w:left="919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-6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н</w:t>
      </w:r>
      <w:r w:rsidRPr="000C35D4">
        <w:rPr>
          <w:rFonts w:ascii="Times New Roman" w:hAnsi="Times New Roman"/>
          <w:spacing w:val="1"/>
          <w:sz w:val="28"/>
          <w:szCs w:val="28"/>
        </w:rPr>
        <w:t>ф</w:t>
      </w:r>
      <w:r w:rsidRPr="000C35D4">
        <w:rPr>
          <w:rFonts w:ascii="Times New Roman" w:hAnsi="Times New Roman"/>
          <w:sz w:val="28"/>
          <w:szCs w:val="28"/>
        </w:rPr>
        <w:t>ор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4"/>
          <w:sz w:val="28"/>
          <w:szCs w:val="28"/>
        </w:rPr>
        <w:t>ц</w:t>
      </w:r>
      <w:r w:rsidRPr="000C35D4">
        <w:rPr>
          <w:rFonts w:ascii="Times New Roman" w:hAnsi="Times New Roman"/>
          <w:sz w:val="28"/>
          <w:szCs w:val="28"/>
        </w:rPr>
        <w:t xml:space="preserve">ия </w:t>
      </w:r>
      <w:r w:rsidRPr="000C35D4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 xml:space="preserve">о </w:t>
      </w:r>
      <w:r w:rsidRPr="000C35D4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ф</w:t>
      </w:r>
      <w:r w:rsidRPr="000C35D4">
        <w:rPr>
          <w:rFonts w:ascii="Times New Roman" w:hAnsi="Times New Roman"/>
          <w:sz w:val="28"/>
          <w:szCs w:val="28"/>
        </w:rPr>
        <w:t>ор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 xml:space="preserve">е, </w:t>
      </w:r>
      <w:r w:rsidRPr="000C35D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сро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 xml:space="preserve">ах </w:t>
      </w:r>
      <w:r w:rsidRPr="000C35D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тт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z w:val="28"/>
          <w:szCs w:val="28"/>
        </w:rPr>
        <w:t xml:space="preserve">ции </w:t>
      </w:r>
      <w:r w:rsidRPr="000C35D4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 xml:space="preserve">по </w:t>
      </w:r>
      <w:r w:rsidRPr="000C35D4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 xml:space="preserve">профессиональному модулю </w:t>
      </w:r>
    </w:p>
    <w:p w:rsidR="00E92D7C" w:rsidRPr="000C35D4" w:rsidRDefault="00E92D7C" w:rsidP="00E92D7C">
      <w:pPr>
        <w:spacing w:before="8" w:line="322" w:lineRule="exact"/>
        <w:ind w:left="214" w:right="113"/>
        <w:jc w:val="both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1"/>
          <w:sz w:val="28"/>
          <w:szCs w:val="28"/>
        </w:rPr>
        <w:lastRenderedPageBreak/>
        <w:t>д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одится</w:t>
      </w:r>
      <w:r w:rsidRPr="000C35D4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ения</w:t>
      </w:r>
      <w:r w:rsidRPr="000C35D4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ю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pacing w:val="-6"/>
          <w:sz w:val="28"/>
          <w:szCs w:val="28"/>
        </w:rPr>
        <w:t>х</w:t>
      </w:r>
      <w:r w:rsidRPr="000C35D4">
        <w:rPr>
          <w:rFonts w:ascii="Times New Roman" w:hAnsi="Times New Roman"/>
          <w:sz w:val="28"/>
          <w:szCs w:val="28"/>
        </w:rPr>
        <w:t>ся</w:t>
      </w:r>
      <w:r w:rsidRPr="000C35D4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на</w:t>
      </w:r>
      <w:r w:rsidRPr="000C35D4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у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н</w:t>
      </w:r>
      <w:r w:rsidRPr="000C35D4">
        <w:rPr>
          <w:rFonts w:ascii="Times New Roman" w:hAnsi="Times New Roman"/>
          <w:spacing w:val="9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-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ом</w:t>
      </w:r>
      <w:r w:rsidRPr="000C35D4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ен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в</w:t>
      </w:r>
      <w:r w:rsidRPr="000C35D4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на</w:t>
      </w:r>
      <w:r w:rsidRPr="000C35D4">
        <w:rPr>
          <w:rFonts w:ascii="Times New Roman" w:hAnsi="Times New Roman"/>
          <w:spacing w:val="3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але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се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ра.</w:t>
      </w:r>
    </w:p>
    <w:p w:rsidR="00E92D7C" w:rsidRPr="000C35D4" w:rsidRDefault="00E92D7C" w:rsidP="00E92D7C">
      <w:pPr>
        <w:widowControl w:val="0"/>
        <w:numPr>
          <w:ilvl w:val="2"/>
          <w:numId w:val="10"/>
        </w:numPr>
        <w:tabs>
          <w:tab w:val="left" w:pos="976"/>
          <w:tab w:val="left" w:pos="2784"/>
          <w:tab w:val="left" w:pos="4957"/>
          <w:tab w:val="left" w:pos="7416"/>
          <w:tab w:val="left" w:pos="8749"/>
          <w:tab w:val="left" w:pos="9252"/>
        </w:tabs>
        <w:suppressAutoHyphens w:val="0"/>
        <w:spacing w:before="66" w:line="243" w:lineRule="auto"/>
        <w:ind w:left="214" w:right="232" w:firstLine="0"/>
        <w:jc w:val="left"/>
        <w:rPr>
          <w:rFonts w:ascii="Times New Roman" w:hAnsi="Times New Roman"/>
          <w:b/>
          <w:sz w:val="28"/>
          <w:szCs w:val="28"/>
        </w:rPr>
      </w:pP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М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ит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z w:val="28"/>
          <w:szCs w:val="28"/>
        </w:rPr>
        <w:t>г</w:t>
      </w:r>
      <w:r w:rsidRPr="000C35D4">
        <w:rPr>
          <w:rFonts w:ascii="Times New Roman" w:hAnsi="Times New Roman"/>
          <w:b/>
          <w:bCs/>
          <w:sz w:val="28"/>
          <w:szCs w:val="28"/>
        </w:rPr>
        <w:tab/>
        <w:t>э</w:t>
      </w:r>
      <w:r w:rsidRPr="000C35D4">
        <w:rPr>
          <w:rFonts w:ascii="Times New Roman" w:hAnsi="Times New Roman"/>
          <w:b/>
          <w:bCs/>
          <w:spacing w:val="-1"/>
          <w:sz w:val="28"/>
          <w:szCs w:val="28"/>
        </w:rPr>
        <w:t>ф</w:t>
      </w:r>
      <w:r w:rsidRPr="000C35D4">
        <w:rPr>
          <w:rFonts w:ascii="Times New Roman" w:hAnsi="Times New Roman"/>
          <w:b/>
          <w:bCs/>
          <w:sz w:val="28"/>
          <w:szCs w:val="28"/>
        </w:rPr>
        <w:t>ф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к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в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с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z w:val="28"/>
          <w:szCs w:val="28"/>
        </w:rPr>
        <w:tab/>
        <w:t>об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з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b/>
          <w:bCs/>
          <w:spacing w:val="4"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1"/>
          <w:sz w:val="28"/>
          <w:szCs w:val="28"/>
        </w:rPr>
        <w:t>ль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г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z w:val="28"/>
          <w:szCs w:val="28"/>
        </w:rPr>
        <w:tab/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п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ц</w:t>
      </w:r>
      <w:r w:rsidRPr="000C35D4">
        <w:rPr>
          <w:rFonts w:ascii="Times New Roman" w:hAnsi="Times New Roman"/>
          <w:b/>
          <w:bCs/>
          <w:sz w:val="28"/>
          <w:szCs w:val="28"/>
        </w:rPr>
        <w:t>есса</w:t>
      </w:r>
      <w:r w:rsidRPr="000C35D4">
        <w:rPr>
          <w:rFonts w:ascii="Times New Roman" w:hAnsi="Times New Roman"/>
          <w:b/>
          <w:bCs/>
          <w:sz w:val="28"/>
          <w:szCs w:val="28"/>
        </w:rPr>
        <w:tab/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п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0C35D4">
        <w:rPr>
          <w:rFonts w:ascii="Times New Roman" w:hAnsi="Times New Roman"/>
          <w:b/>
          <w:bCs/>
          <w:w w:val="95"/>
          <w:sz w:val="28"/>
          <w:szCs w:val="28"/>
        </w:rPr>
        <w:t xml:space="preserve">профессиональному модулю </w:t>
      </w:r>
    </w:p>
    <w:p w:rsidR="00E92D7C" w:rsidRPr="000C35D4" w:rsidRDefault="00E92D7C" w:rsidP="00E92D7C">
      <w:pPr>
        <w:spacing w:line="312" w:lineRule="exact"/>
        <w:ind w:left="919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он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ро</w:t>
      </w:r>
      <w:r w:rsidRPr="000C35D4">
        <w:rPr>
          <w:rFonts w:ascii="Times New Roman" w:hAnsi="Times New Roman"/>
          <w:spacing w:val="4"/>
          <w:sz w:val="28"/>
          <w:szCs w:val="28"/>
        </w:rPr>
        <w:t>л</w:t>
      </w:r>
      <w:r w:rsidRPr="000C35D4">
        <w:rPr>
          <w:rFonts w:ascii="Times New Roman" w:hAnsi="Times New Roman"/>
          <w:sz w:val="28"/>
          <w:szCs w:val="28"/>
        </w:rPr>
        <w:t>ь</w:t>
      </w:r>
      <w:r w:rsidRPr="000C35D4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раз</w:t>
      </w:r>
      <w:r w:rsidRPr="000C35D4">
        <w:rPr>
          <w:rFonts w:ascii="Times New Roman" w:hAnsi="Times New Roman"/>
          <w:spacing w:val="5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ел</w:t>
      </w:r>
      <w:r w:rsidRPr="000C35D4">
        <w:rPr>
          <w:rFonts w:ascii="Times New Roman" w:hAnsi="Times New Roman"/>
          <w:spacing w:val="2"/>
          <w:sz w:val="28"/>
          <w:szCs w:val="28"/>
        </w:rPr>
        <w:t>ь</w:t>
      </w:r>
      <w:r w:rsidRPr="000C35D4">
        <w:rPr>
          <w:rFonts w:ascii="Times New Roman" w:hAnsi="Times New Roman"/>
          <w:sz w:val="28"/>
          <w:szCs w:val="28"/>
        </w:rPr>
        <w:t>н</w:t>
      </w:r>
      <w:r w:rsidRPr="000C35D4">
        <w:rPr>
          <w:rFonts w:ascii="Times New Roman" w:hAnsi="Times New Roman"/>
          <w:spacing w:val="4"/>
          <w:sz w:val="28"/>
          <w:szCs w:val="28"/>
        </w:rPr>
        <w:t>ы</w:t>
      </w:r>
      <w:r w:rsidRPr="000C35D4">
        <w:rPr>
          <w:rFonts w:ascii="Times New Roman" w:hAnsi="Times New Roman"/>
          <w:sz w:val="28"/>
          <w:szCs w:val="28"/>
        </w:rPr>
        <w:t>х</w:t>
      </w:r>
      <w:r w:rsidRPr="000C35D4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ос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ижений</w:t>
      </w:r>
      <w:r w:rsidRPr="000C35D4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ю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pacing w:val="-6"/>
          <w:sz w:val="28"/>
          <w:szCs w:val="28"/>
        </w:rPr>
        <w:t>х</w:t>
      </w:r>
      <w:r w:rsidRPr="000C35D4">
        <w:rPr>
          <w:rFonts w:ascii="Times New Roman" w:hAnsi="Times New Roman"/>
          <w:sz w:val="28"/>
          <w:szCs w:val="28"/>
        </w:rPr>
        <w:t>ся</w:t>
      </w:r>
      <w:r w:rsidRPr="000C35D4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в</w:t>
      </w:r>
      <w:r w:rsidRPr="000C35D4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срезов</w:t>
      </w:r>
      <w:r w:rsidRPr="000C35D4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зн</w:t>
      </w:r>
      <w:r w:rsidRPr="000C35D4">
        <w:rPr>
          <w:rFonts w:ascii="Times New Roman" w:hAnsi="Times New Roman"/>
          <w:spacing w:val="1"/>
          <w:sz w:val="28"/>
          <w:szCs w:val="28"/>
        </w:rPr>
        <w:t>а</w:t>
      </w:r>
      <w:r w:rsidRPr="000C35D4">
        <w:rPr>
          <w:rFonts w:ascii="Times New Roman" w:hAnsi="Times New Roman"/>
          <w:sz w:val="28"/>
          <w:szCs w:val="28"/>
        </w:rPr>
        <w:t>ний</w:t>
      </w:r>
    </w:p>
    <w:p w:rsidR="00E92D7C" w:rsidRPr="000C35D4" w:rsidRDefault="00E92D7C" w:rsidP="00E92D7C">
      <w:pPr>
        <w:ind w:left="214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z w:val="28"/>
          <w:szCs w:val="28"/>
        </w:rPr>
        <w:t>про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с</w:t>
      </w:r>
      <w:r w:rsidRPr="000C35D4">
        <w:rPr>
          <w:rFonts w:ascii="Times New Roman" w:hAnsi="Times New Roman"/>
          <w:spacing w:val="6"/>
          <w:sz w:val="28"/>
          <w:szCs w:val="28"/>
        </w:rPr>
        <w:t>я</w:t>
      </w:r>
      <w:r w:rsidRPr="000C35D4">
        <w:rPr>
          <w:rFonts w:ascii="Times New Roman" w:hAnsi="Times New Roman"/>
          <w:sz w:val="28"/>
          <w:szCs w:val="28"/>
        </w:rPr>
        <w:t>:</w:t>
      </w:r>
    </w:p>
    <w:p w:rsidR="00E92D7C" w:rsidRPr="000C35D4" w:rsidRDefault="00E92D7C" w:rsidP="00E92D7C">
      <w:pPr>
        <w:widowControl w:val="0"/>
        <w:numPr>
          <w:ilvl w:val="0"/>
          <w:numId w:val="9"/>
        </w:numPr>
        <w:tabs>
          <w:tab w:val="left" w:pos="377"/>
        </w:tabs>
        <w:suppressAutoHyphens w:val="0"/>
        <w:spacing w:line="322" w:lineRule="exact"/>
        <w:ind w:left="377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ля</w:t>
      </w:r>
      <w:r w:rsidRPr="000C35D4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опре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ел</w:t>
      </w:r>
      <w:r w:rsidRPr="000C35D4">
        <w:rPr>
          <w:rFonts w:ascii="Times New Roman" w:hAnsi="Times New Roman"/>
          <w:spacing w:val="1"/>
          <w:sz w:val="28"/>
          <w:szCs w:val="28"/>
        </w:rPr>
        <w:t>е</w:t>
      </w:r>
      <w:r w:rsidRPr="000C35D4">
        <w:rPr>
          <w:rFonts w:ascii="Times New Roman" w:hAnsi="Times New Roman"/>
          <w:sz w:val="28"/>
          <w:szCs w:val="28"/>
        </w:rPr>
        <w:t>ния</w:t>
      </w:r>
      <w:r w:rsidRPr="000C35D4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z w:val="28"/>
          <w:szCs w:val="28"/>
        </w:rPr>
        <w:t>ро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ня</w:t>
      </w:r>
      <w:r w:rsidRPr="000C35D4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зн</w:t>
      </w:r>
      <w:r w:rsidRPr="000C35D4">
        <w:rPr>
          <w:rFonts w:ascii="Times New Roman" w:hAnsi="Times New Roman"/>
          <w:spacing w:val="1"/>
          <w:sz w:val="28"/>
          <w:szCs w:val="28"/>
        </w:rPr>
        <w:t>а</w:t>
      </w:r>
      <w:r w:rsidRPr="000C35D4">
        <w:rPr>
          <w:rFonts w:ascii="Times New Roman" w:hAnsi="Times New Roman"/>
          <w:sz w:val="28"/>
          <w:szCs w:val="28"/>
        </w:rPr>
        <w:t>ний</w:t>
      </w:r>
      <w:r w:rsidRPr="000C35D4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z w:val="28"/>
          <w:szCs w:val="28"/>
        </w:rPr>
        <w:t>ий</w:t>
      </w:r>
      <w:r w:rsidRPr="000C35D4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ю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pacing w:val="-6"/>
          <w:sz w:val="28"/>
          <w:szCs w:val="28"/>
        </w:rPr>
        <w:t>х</w:t>
      </w:r>
      <w:r w:rsidRPr="000C35D4">
        <w:rPr>
          <w:rFonts w:ascii="Times New Roman" w:hAnsi="Times New Roman"/>
          <w:sz w:val="28"/>
          <w:szCs w:val="28"/>
        </w:rPr>
        <w:t>с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z w:val="28"/>
          <w:szCs w:val="28"/>
        </w:rPr>
        <w:t>;</w:t>
      </w:r>
    </w:p>
    <w:p w:rsidR="00E92D7C" w:rsidRPr="000C35D4" w:rsidRDefault="00E92D7C" w:rsidP="00E92D7C">
      <w:pPr>
        <w:widowControl w:val="0"/>
        <w:numPr>
          <w:ilvl w:val="0"/>
          <w:numId w:val="9"/>
        </w:numPr>
        <w:tabs>
          <w:tab w:val="left" w:pos="430"/>
        </w:tabs>
        <w:suppressAutoHyphens w:val="0"/>
        <w:spacing w:before="3" w:line="322" w:lineRule="exact"/>
        <w:ind w:left="214" w:right="242" w:firstLine="0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ля</w:t>
      </w:r>
      <w:r w:rsidRPr="000C35D4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пол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z w:val="28"/>
          <w:szCs w:val="28"/>
        </w:rPr>
        <w:t>ия</w:t>
      </w:r>
      <w:r w:rsidRPr="000C35D4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анных</w:t>
      </w:r>
      <w:r w:rsidRPr="000C35D4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ел</w:t>
      </w:r>
      <w:r w:rsidRPr="000C35D4">
        <w:rPr>
          <w:rFonts w:ascii="Times New Roman" w:hAnsi="Times New Roman"/>
          <w:spacing w:val="-2"/>
          <w:sz w:val="28"/>
          <w:szCs w:val="28"/>
        </w:rPr>
        <w:t>ь</w:t>
      </w:r>
      <w:r w:rsidRPr="000C35D4">
        <w:rPr>
          <w:rFonts w:ascii="Times New Roman" w:hAnsi="Times New Roman"/>
          <w:spacing w:val="5"/>
          <w:sz w:val="28"/>
          <w:szCs w:val="28"/>
        </w:rPr>
        <w:t>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у</w:t>
      </w:r>
      <w:r w:rsidRPr="000C35D4">
        <w:rPr>
          <w:rFonts w:ascii="Times New Roman" w:hAnsi="Times New Roman"/>
          <w:spacing w:val="-2"/>
          <w:sz w:val="28"/>
          <w:szCs w:val="28"/>
        </w:rPr>
        <w:t>ю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х</w:t>
      </w:r>
      <w:r w:rsidRPr="000C35D4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оз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ожном</w:t>
      </w:r>
      <w:r w:rsidRPr="000C35D4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снижении/по</w:t>
      </w:r>
      <w:r w:rsidRPr="000C35D4">
        <w:rPr>
          <w:rFonts w:ascii="Times New Roman" w:hAnsi="Times New Roman"/>
          <w:spacing w:val="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ы</w:t>
      </w:r>
      <w:r w:rsidRPr="000C35D4">
        <w:rPr>
          <w:rFonts w:ascii="Times New Roman" w:hAnsi="Times New Roman"/>
          <w:spacing w:val="1"/>
          <w:sz w:val="28"/>
          <w:szCs w:val="28"/>
        </w:rPr>
        <w:t>ш</w:t>
      </w:r>
      <w:r w:rsidRPr="000C35D4">
        <w:rPr>
          <w:rFonts w:ascii="Times New Roman" w:hAnsi="Times New Roman"/>
          <w:sz w:val="28"/>
          <w:szCs w:val="28"/>
        </w:rPr>
        <w:t>ен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-2"/>
          <w:sz w:val="28"/>
          <w:szCs w:val="28"/>
        </w:rPr>
        <w:t>тв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препо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ания</w:t>
      </w:r>
      <w:r w:rsidRPr="000C35D4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орре</w:t>
      </w:r>
      <w:r w:rsidRPr="000C35D4">
        <w:rPr>
          <w:rFonts w:ascii="Times New Roman" w:hAnsi="Times New Roman"/>
          <w:spacing w:val="3"/>
          <w:sz w:val="28"/>
          <w:szCs w:val="28"/>
        </w:rPr>
        <w:t>к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ир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програ</w:t>
      </w:r>
      <w:r w:rsidRPr="000C35D4">
        <w:rPr>
          <w:rFonts w:ascii="Times New Roman" w:hAnsi="Times New Roman"/>
          <w:spacing w:val="1"/>
          <w:sz w:val="28"/>
          <w:szCs w:val="28"/>
        </w:rPr>
        <w:t>мм</w:t>
      </w:r>
      <w:r w:rsidRPr="000C35D4">
        <w:rPr>
          <w:rFonts w:ascii="Times New Roman" w:hAnsi="Times New Roman"/>
          <w:sz w:val="28"/>
          <w:szCs w:val="28"/>
        </w:rPr>
        <w:t>ы</w:t>
      </w:r>
      <w:r w:rsidRPr="000C35D4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ПК</w:t>
      </w:r>
      <w:r w:rsidRPr="000C35D4">
        <w:rPr>
          <w:rFonts w:ascii="Times New Roman" w:hAnsi="Times New Roman"/>
          <w:sz w:val="28"/>
          <w:szCs w:val="28"/>
        </w:rPr>
        <w:t>;</w:t>
      </w:r>
    </w:p>
    <w:p w:rsidR="00E92D7C" w:rsidRPr="000C35D4" w:rsidRDefault="00E92D7C" w:rsidP="00E92D7C">
      <w:pPr>
        <w:widowControl w:val="0"/>
        <w:numPr>
          <w:ilvl w:val="0"/>
          <w:numId w:val="9"/>
        </w:numPr>
        <w:tabs>
          <w:tab w:val="left" w:pos="377"/>
        </w:tabs>
        <w:suppressAutoHyphens w:val="0"/>
        <w:spacing w:line="318" w:lineRule="exact"/>
        <w:ind w:left="377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ля</w:t>
      </w:r>
      <w:r w:rsidRPr="000C35D4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еспе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ения</w:t>
      </w:r>
      <w:r w:rsidRPr="000C35D4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са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ооцен</w:t>
      </w:r>
      <w:r w:rsidRPr="000C35D4">
        <w:rPr>
          <w:rFonts w:ascii="Times New Roman" w:hAnsi="Times New Roman"/>
          <w:spacing w:val="-2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-2"/>
          <w:sz w:val="28"/>
          <w:szCs w:val="28"/>
        </w:rPr>
        <w:t>тв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реали</w:t>
      </w:r>
      <w:r w:rsidRPr="000C35D4">
        <w:rPr>
          <w:rFonts w:ascii="Times New Roman" w:hAnsi="Times New Roman"/>
          <w:spacing w:val="9"/>
          <w:sz w:val="28"/>
          <w:szCs w:val="28"/>
        </w:rPr>
        <w:t>з</w:t>
      </w:r>
      <w:r w:rsidRPr="000C35D4">
        <w:rPr>
          <w:rFonts w:ascii="Times New Roman" w:hAnsi="Times New Roman"/>
          <w:sz w:val="28"/>
          <w:szCs w:val="28"/>
        </w:rPr>
        <w:t>ации</w:t>
      </w:r>
      <w:r w:rsidRPr="000C35D4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</w:t>
      </w:r>
      <w:r w:rsidRPr="000C35D4">
        <w:rPr>
          <w:rFonts w:ascii="Times New Roman" w:hAnsi="Times New Roman"/>
          <w:spacing w:val="-5"/>
          <w:sz w:val="28"/>
          <w:szCs w:val="28"/>
        </w:rPr>
        <w:t>П</w:t>
      </w:r>
      <w:r w:rsidRPr="000C35D4">
        <w:rPr>
          <w:rFonts w:ascii="Times New Roman" w:hAnsi="Times New Roman"/>
          <w:spacing w:val="1"/>
          <w:sz w:val="28"/>
          <w:szCs w:val="28"/>
        </w:rPr>
        <w:t>СС</w:t>
      </w:r>
      <w:r w:rsidRPr="000C35D4">
        <w:rPr>
          <w:rFonts w:ascii="Times New Roman" w:hAnsi="Times New Roman"/>
          <w:sz w:val="28"/>
          <w:szCs w:val="28"/>
        </w:rPr>
        <w:t>З</w:t>
      </w:r>
      <w:r w:rsidRPr="000C35D4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п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специал</w:t>
      </w:r>
      <w:r w:rsidRPr="000C35D4">
        <w:rPr>
          <w:rFonts w:ascii="Times New Roman" w:hAnsi="Times New Roman"/>
          <w:spacing w:val="-2"/>
          <w:sz w:val="28"/>
          <w:szCs w:val="28"/>
        </w:rPr>
        <w:t>ь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z w:val="28"/>
          <w:szCs w:val="28"/>
        </w:rPr>
        <w:t>ос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и.</w:t>
      </w:r>
    </w:p>
    <w:p w:rsidR="00E92D7C" w:rsidRPr="000C35D4" w:rsidRDefault="00E92D7C" w:rsidP="00E92D7C">
      <w:pPr>
        <w:spacing w:before="6" w:line="120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spacing w:line="200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pStyle w:val="a7"/>
        <w:numPr>
          <w:ilvl w:val="0"/>
          <w:numId w:val="11"/>
        </w:numPr>
        <w:suppressAutoHyphens w:val="0"/>
        <w:spacing w:before="0" w:after="0" w:line="322" w:lineRule="exact"/>
        <w:ind w:right="242"/>
        <w:rPr>
          <w:rFonts w:cs="Times New Roman"/>
          <w:sz w:val="28"/>
          <w:szCs w:val="28"/>
        </w:rPr>
      </w:pPr>
      <w:r w:rsidRPr="000C35D4">
        <w:rPr>
          <w:rFonts w:cs="Times New Roman"/>
          <w:b/>
          <w:bCs/>
          <w:spacing w:val="4"/>
          <w:sz w:val="28"/>
          <w:szCs w:val="28"/>
        </w:rPr>
        <w:t>К</w:t>
      </w:r>
      <w:r w:rsidRPr="000C35D4">
        <w:rPr>
          <w:rFonts w:cs="Times New Roman"/>
          <w:b/>
          <w:bCs/>
          <w:spacing w:val="-6"/>
          <w:sz w:val="28"/>
          <w:szCs w:val="28"/>
        </w:rPr>
        <w:t>о</w:t>
      </w:r>
      <w:r w:rsidRPr="000C35D4">
        <w:rPr>
          <w:rFonts w:cs="Times New Roman"/>
          <w:b/>
          <w:bCs/>
          <w:spacing w:val="2"/>
          <w:sz w:val="28"/>
          <w:szCs w:val="28"/>
        </w:rPr>
        <w:t>м</w:t>
      </w:r>
      <w:r w:rsidRPr="000C35D4">
        <w:rPr>
          <w:rFonts w:cs="Times New Roman"/>
          <w:b/>
          <w:bCs/>
          <w:spacing w:val="-2"/>
          <w:sz w:val="28"/>
          <w:szCs w:val="28"/>
        </w:rPr>
        <w:t>п</w:t>
      </w:r>
      <w:r w:rsidRPr="000C35D4">
        <w:rPr>
          <w:rFonts w:cs="Times New Roman"/>
          <w:b/>
          <w:bCs/>
          <w:spacing w:val="1"/>
          <w:sz w:val="28"/>
          <w:szCs w:val="28"/>
        </w:rPr>
        <w:t>л</w:t>
      </w:r>
      <w:r w:rsidRPr="000C35D4">
        <w:rPr>
          <w:rFonts w:cs="Times New Roman"/>
          <w:b/>
          <w:bCs/>
          <w:sz w:val="28"/>
          <w:szCs w:val="28"/>
        </w:rPr>
        <w:t>е</w:t>
      </w:r>
      <w:r w:rsidRPr="000C35D4">
        <w:rPr>
          <w:rFonts w:cs="Times New Roman"/>
          <w:b/>
          <w:bCs/>
          <w:spacing w:val="2"/>
          <w:sz w:val="28"/>
          <w:szCs w:val="28"/>
        </w:rPr>
        <w:t>к</w:t>
      </w:r>
      <w:r w:rsidRPr="000C35D4">
        <w:rPr>
          <w:rFonts w:cs="Times New Roman"/>
          <w:b/>
          <w:bCs/>
          <w:sz w:val="28"/>
          <w:szCs w:val="28"/>
        </w:rPr>
        <w:t>т</w:t>
      </w:r>
      <w:r w:rsidRPr="000C35D4">
        <w:rPr>
          <w:rFonts w:cs="Times New Roman"/>
          <w:b/>
          <w:bCs/>
          <w:spacing w:val="-6"/>
          <w:sz w:val="28"/>
          <w:szCs w:val="28"/>
        </w:rPr>
        <w:t xml:space="preserve"> </w:t>
      </w:r>
      <w:r w:rsidRPr="000C35D4">
        <w:rPr>
          <w:rFonts w:cs="Times New Roman"/>
          <w:b/>
          <w:bCs/>
          <w:spacing w:val="-2"/>
          <w:sz w:val="28"/>
          <w:szCs w:val="28"/>
        </w:rPr>
        <w:t>з</w:t>
      </w:r>
      <w:r w:rsidRPr="000C35D4">
        <w:rPr>
          <w:rFonts w:cs="Times New Roman"/>
          <w:b/>
          <w:bCs/>
          <w:spacing w:val="4"/>
          <w:sz w:val="28"/>
          <w:szCs w:val="28"/>
        </w:rPr>
        <w:t>а</w:t>
      </w:r>
      <w:r w:rsidRPr="000C35D4">
        <w:rPr>
          <w:rFonts w:cs="Times New Roman"/>
          <w:b/>
          <w:bCs/>
          <w:spacing w:val="-2"/>
          <w:sz w:val="28"/>
          <w:szCs w:val="28"/>
        </w:rPr>
        <w:t>д</w:t>
      </w:r>
      <w:r w:rsidRPr="000C35D4">
        <w:rPr>
          <w:rFonts w:cs="Times New Roman"/>
          <w:b/>
          <w:bCs/>
          <w:spacing w:val="4"/>
          <w:sz w:val="28"/>
          <w:szCs w:val="28"/>
        </w:rPr>
        <w:t>а</w:t>
      </w:r>
      <w:r w:rsidRPr="000C35D4">
        <w:rPr>
          <w:rFonts w:cs="Times New Roman"/>
          <w:b/>
          <w:bCs/>
          <w:spacing w:val="-2"/>
          <w:sz w:val="28"/>
          <w:szCs w:val="28"/>
        </w:rPr>
        <w:t>н</w:t>
      </w:r>
      <w:r w:rsidRPr="000C35D4">
        <w:rPr>
          <w:rFonts w:cs="Times New Roman"/>
          <w:b/>
          <w:bCs/>
          <w:spacing w:val="2"/>
          <w:sz w:val="28"/>
          <w:szCs w:val="28"/>
        </w:rPr>
        <w:t>и</w:t>
      </w:r>
      <w:r w:rsidRPr="000C35D4">
        <w:rPr>
          <w:rFonts w:cs="Times New Roman"/>
          <w:b/>
          <w:bCs/>
          <w:sz w:val="28"/>
          <w:szCs w:val="28"/>
        </w:rPr>
        <w:t>й</w:t>
      </w:r>
      <w:r w:rsidRPr="000C35D4">
        <w:rPr>
          <w:rFonts w:cs="Times New Roman"/>
          <w:b/>
          <w:bCs/>
          <w:spacing w:val="-5"/>
          <w:sz w:val="28"/>
          <w:szCs w:val="28"/>
        </w:rPr>
        <w:t xml:space="preserve"> </w:t>
      </w:r>
      <w:r w:rsidRPr="000C35D4">
        <w:rPr>
          <w:rFonts w:cs="Times New Roman"/>
          <w:b/>
          <w:bCs/>
          <w:spacing w:val="-2"/>
          <w:sz w:val="28"/>
          <w:szCs w:val="28"/>
        </w:rPr>
        <w:t>д</w:t>
      </w:r>
      <w:r w:rsidRPr="000C35D4">
        <w:rPr>
          <w:rFonts w:cs="Times New Roman"/>
          <w:b/>
          <w:bCs/>
          <w:spacing w:val="1"/>
          <w:sz w:val="28"/>
          <w:szCs w:val="28"/>
        </w:rPr>
        <w:t>л</w:t>
      </w:r>
      <w:r w:rsidRPr="000C35D4">
        <w:rPr>
          <w:rFonts w:cs="Times New Roman"/>
          <w:b/>
          <w:bCs/>
          <w:sz w:val="28"/>
          <w:szCs w:val="28"/>
        </w:rPr>
        <w:t>я</w:t>
      </w:r>
      <w:r w:rsidRPr="000C35D4">
        <w:rPr>
          <w:rFonts w:cs="Times New Roman"/>
          <w:b/>
          <w:bCs/>
          <w:spacing w:val="-1"/>
          <w:sz w:val="28"/>
          <w:szCs w:val="28"/>
        </w:rPr>
        <w:t xml:space="preserve"> </w:t>
      </w:r>
      <w:r w:rsidRPr="000C35D4">
        <w:rPr>
          <w:rFonts w:cs="Times New Roman"/>
          <w:b/>
          <w:bCs/>
          <w:spacing w:val="2"/>
          <w:sz w:val="28"/>
          <w:szCs w:val="28"/>
        </w:rPr>
        <w:t>п</w:t>
      </w:r>
      <w:r w:rsidRPr="000C35D4">
        <w:rPr>
          <w:rFonts w:cs="Times New Roman"/>
          <w:b/>
          <w:bCs/>
          <w:sz w:val="28"/>
          <w:szCs w:val="28"/>
        </w:rPr>
        <w:t>о</w:t>
      </w:r>
      <w:r w:rsidRPr="000C35D4">
        <w:rPr>
          <w:rFonts w:cs="Times New Roman"/>
          <w:b/>
          <w:bCs/>
          <w:spacing w:val="-2"/>
          <w:sz w:val="28"/>
          <w:szCs w:val="28"/>
        </w:rPr>
        <w:t>д</w:t>
      </w:r>
      <w:r w:rsidRPr="000C35D4">
        <w:rPr>
          <w:rFonts w:cs="Times New Roman"/>
          <w:b/>
          <w:bCs/>
          <w:spacing w:val="3"/>
          <w:sz w:val="28"/>
          <w:szCs w:val="28"/>
        </w:rPr>
        <w:t>г</w:t>
      </w:r>
      <w:r w:rsidRPr="000C35D4">
        <w:rPr>
          <w:rFonts w:cs="Times New Roman"/>
          <w:b/>
          <w:bCs/>
          <w:sz w:val="28"/>
          <w:szCs w:val="28"/>
        </w:rPr>
        <w:t>о</w:t>
      </w:r>
      <w:r w:rsidRPr="000C35D4">
        <w:rPr>
          <w:rFonts w:cs="Times New Roman"/>
          <w:b/>
          <w:bCs/>
          <w:spacing w:val="2"/>
          <w:sz w:val="28"/>
          <w:szCs w:val="28"/>
        </w:rPr>
        <w:t>т</w:t>
      </w:r>
      <w:r w:rsidRPr="000C35D4">
        <w:rPr>
          <w:rFonts w:cs="Times New Roman"/>
          <w:b/>
          <w:bCs/>
          <w:spacing w:val="-6"/>
          <w:sz w:val="28"/>
          <w:szCs w:val="28"/>
        </w:rPr>
        <w:t>о</w:t>
      </w:r>
      <w:r w:rsidRPr="000C35D4">
        <w:rPr>
          <w:rFonts w:cs="Times New Roman"/>
          <w:b/>
          <w:bCs/>
          <w:spacing w:val="3"/>
          <w:sz w:val="28"/>
          <w:szCs w:val="28"/>
        </w:rPr>
        <w:t>в</w:t>
      </w:r>
      <w:r w:rsidRPr="000C35D4">
        <w:rPr>
          <w:rFonts w:cs="Times New Roman"/>
          <w:b/>
          <w:bCs/>
          <w:spacing w:val="2"/>
          <w:sz w:val="28"/>
          <w:szCs w:val="28"/>
        </w:rPr>
        <w:t>к</w:t>
      </w:r>
      <w:r w:rsidRPr="000C35D4">
        <w:rPr>
          <w:rFonts w:cs="Times New Roman"/>
          <w:b/>
          <w:bCs/>
          <w:sz w:val="28"/>
          <w:szCs w:val="28"/>
        </w:rPr>
        <w:t>и</w:t>
      </w:r>
      <w:r w:rsidRPr="000C35D4">
        <w:rPr>
          <w:rFonts w:cs="Times New Roman"/>
          <w:b/>
          <w:bCs/>
          <w:spacing w:val="-1"/>
          <w:sz w:val="28"/>
          <w:szCs w:val="28"/>
        </w:rPr>
        <w:t xml:space="preserve"> </w:t>
      </w:r>
      <w:r w:rsidRPr="000C35D4">
        <w:rPr>
          <w:rFonts w:cs="Times New Roman"/>
          <w:b/>
          <w:bCs/>
          <w:sz w:val="28"/>
          <w:szCs w:val="28"/>
        </w:rPr>
        <w:t>обу</w:t>
      </w:r>
      <w:r w:rsidRPr="000C35D4">
        <w:rPr>
          <w:rFonts w:cs="Times New Roman"/>
          <w:b/>
          <w:bCs/>
          <w:spacing w:val="1"/>
          <w:sz w:val="28"/>
          <w:szCs w:val="28"/>
        </w:rPr>
        <w:t>ч</w:t>
      </w:r>
      <w:r w:rsidRPr="000C35D4">
        <w:rPr>
          <w:rFonts w:cs="Times New Roman"/>
          <w:b/>
          <w:bCs/>
          <w:sz w:val="28"/>
          <w:szCs w:val="28"/>
        </w:rPr>
        <w:t>а</w:t>
      </w:r>
      <w:r w:rsidRPr="000C35D4">
        <w:rPr>
          <w:rFonts w:cs="Times New Roman"/>
          <w:b/>
          <w:bCs/>
          <w:spacing w:val="3"/>
          <w:sz w:val="28"/>
          <w:szCs w:val="28"/>
        </w:rPr>
        <w:t>ю</w:t>
      </w:r>
      <w:r w:rsidRPr="000C35D4">
        <w:rPr>
          <w:rFonts w:cs="Times New Roman"/>
          <w:b/>
          <w:bCs/>
          <w:sz w:val="28"/>
          <w:szCs w:val="28"/>
        </w:rPr>
        <w:t>щ</w:t>
      </w:r>
      <w:r w:rsidRPr="000C35D4">
        <w:rPr>
          <w:rFonts w:cs="Times New Roman"/>
          <w:b/>
          <w:bCs/>
          <w:spacing w:val="2"/>
          <w:sz w:val="28"/>
          <w:szCs w:val="28"/>
        </w:rPr>
        <w:t>и</w:t>
      </w:r>
      <w:r w:rsidRPr="000C35D4">
        <w:rPr>
          <w:rFonts w:cs="Times New Roman"/>
          <w:b/>
          <w:bCs/>
          <w:spacing w:val="-6"/>
          <w:sz w:val="28"/>
          <w:szCs w:val="28"/>
        </w:rPr>
        <w:t>х</w:t>
      </w:r>
      <w:r w:rsidRPr="000C35D4">
        <w:rPr>
          <w:rFonts w:cs="Times New Roman"/>
          <w:b/>
          <w:bCs/>
          <w:sz w:val="28"/>
          <w:szCs w:val="28"/>
        </w:rPr>
        <w:t>ся</w:t>
      </w:r>
      <w:r w:rsidRPr="000C35D4">
        <w:rPr>
          <w:rFonts w:cs="Times New Roman"/>
          <w:b/>
          <w:bCs/>
          <w:spacing w:val="-1"/>
          <w:sz w:val="28"/>
          <w:szCs w:val="28"/>
        </w:rPr>
        <w:t xml:space="preserve"> </w:t>
      </w:r>
      <w:r w:rsidRPr="000C35D4">
        <w:rPr>
          <w:rFonts w:cs="Times New Roman"/>
          <w:b/>
          <w:bCs/>
          <w:sz w:val="28"/>
          <w:szCs w:val="28"/>
        </w:rPr>
        <w:t>к</w:t>
      </w:r>
      <w:r w:rsidRPr="000C35D4">
        <w:rPr>
          <w:rFonts w:cs="Times New Roman"/>
          <w:b/>
          <w:bCs/>
          <w:spacing w:val="-1"/>
          <w:sz w:val="28"/>
          <w:szCs w:val="28"/>
        </w:rPr>
        <w:t xml:space="preserve"> </w:t>
      </w:r>
      <w:r w:rsidRPr="000C35D4">
        <w:rPr>
          <w:rFonts w:cs="Times New Roman"/>
          <w:b/>
          <w:bCs/>
          <w:spacing w:val="-6"/>
          <w:sz w:val="28"/>
          <w:szCs w:val="28"/>
        </w:rPr>
        <w:t>о</w:t>
      </w:r>
      <w:r w:rsidRPr="000C35D4">
        <w:rPr>
          <w:rFonts w:cs="Times New Roman"/>
          <w:b/>
          <w:bCs/>
          <w:spacing w:val="-2"/>
          <w:sz w:val="28"/>
          <w:szCs w:val="28"/>
        </w:rPr>
        <w:t>ц</w:t>
      </w:r>
      <w:r w:rsidRPr="000C35D4">
        <w:rPr>
          <w:rFonts w:cs="Times New Roman"/>
          <w:b/>
          <w:bCs/>
          <w:spacing w:val="5"/>
          <w:sz w:val="28"/>
          <w:szCs w:val="28"/>
        </w:rPr>
        <w:t>е</w:t>
      </w:r>
      <w:r w:rsidRPr="000C35D4">
        <w:rPr>
          <w:rFonts w:cs="Times New Roman"/>
          <w:b/>
          <w:bCs/>
          <w:spacing w:val="2"/>
          <w:sz w:val="28"/>
          <w:szCs w:val="28"/>
        </w:rPr>
        <w:t>н</w:t>
      </w:r>
      <w:r w:rsidRPr="000C35D4">
        <w:rPr>
          <w:rFonts w:cs="Times New Roman"/>
          <w:b/>
          <w:bCs/>
          <w:spacing w:val="-2"/>
          <w:sz w:val="28"/>
          <w:szCs w:val="28"/>
        </w:rPr>
        <w:t>к</w:t>
      </w:r>
      <w:r w:rsidRPr="000C35D4">
        <w:rPr>
          <w:rFonts w:cs="Times New Roman"/>
          <w:b/>
          <w:bCs/>
          <w:sz w:val="28"/>
          <w:szCs w:val="28"/>
        </w:rPr>
        <w:t>е</w:t>
      </w:r>
      <w:r w:rsidRPr="000C35D4">
        <w:rPr>
          <w:rFonts w:cs="Times New Roman"/>
          <w:b/>
          <w:bCs/>
          <w:spacing w:val="1"/>
          <w:sz w:val="28"/>
          <w:szCs w:val="28"/>
        </w:rPr>
        <w:t xml:space="preserve"> </w:t>
      </w:r>
      <w:r w:rsidRPr="000C35D4">
        <w:rPr>
          <w:rFonts w:cs="Times New Roman"/>
          <w:b/>
          <w:bCs/>
          <w:spacing w:val="-6"/>
          <w:sz w:val="28"/>
          <w:szCs w:val="28"/>
        </w:rPr>
        <w:t>о</w:t>
      </w:r>
      <w:r w:rsidRPr="000C35D4">
        <w:rPr>
          <w:rFonts w:cs="Times New Roman"/>
          <w:b/>
          <w:bCs/>
          <w:sz w:val="28"/>
          <w:szCs w:val="28"/>
        </w:rPr>
        <w:t>с</w:t>
      </w:r>
      <w:r w:rsidRPr="000C35D4">
        <w:rPr>
          <w:rFonts w:cs="Times New Roman"/>
          <w:b/>
          <w:bCs/>
          <w:spacing w:val="3"/>
          <w:sz w:val="28"/>
          <w:szCs w:val="28"/>
        </w:rPr>
        <w:t>в</w:t>
      </w:r>
      <w:r w:rsidRPr="000C35D4">
        <w:rPr>
          <w:rFonts w:cs="Times New Roman"/>
          <w:b/>
          <w:bCs/>
          <w:spacing w:val="-6"/>
          <w:sz w:val="28"/>
          <w:szCs w:val="28"/>
        </w:rPr>
        <w:t>о</w:t>
      </w:r>
      <w:r w:rsidRPr="000C35D4">
        <w:rPr>
          <w:rFonts w:cs="Times New Roman"/>
          <w:b/>
          <w:bCs/>
          <w:spacing w:val="5"/>
          <w:sz w:val="28"/>
          <w:szCs w:val="28"/>
        </w:rPr>
        <w:t>е</w:t>
      </w:r>
      <w:r w:rsidRPr="000C35D4">
        <w:rPr>
          <w:rFonts w:cs="Times New Roman"/>
          <w:b/>
          <w:bCs/>
          <w:spacing w:val="-2"/>
          <w:sz w:val="28"/>
          <w:szCs w:val="28"/>
        </w:rPr>
        <w:t>н</w:t>
      </w:r>
      <w:r w:rsidRPr="000C35D4">
        <w:rPr>
          <w:rFonts w:cs="Times New Roman"/>
          <w:b/>
          <w:bCs/>
          <w:spacing w:val="2"/>
          <w:sz w:val="28"/>
          <w:szCs w:val="28"/>
        </w:rPr>
        <w:t>и</w:t>
      </w:r>
      <w:r w:rsidRPr="000C35D4">
        <w:rPr>
          <w:rFonts w:cs="Times New Roman"/>
          <w:b/>
          <w:bCs/>
          <w:sz w:val="28"/>
          <w:szCs w:val="28"/>
        </w:rPr>
        <w:t>я</w:t>
      </w:r>
      <w:r w:rsidRPr="000C35D4">
        <w:rPr>
          <w:rFonts w:cs="Times New Roman"/>
          <w:b/>
          <w:bCs/>
          <w:spacing w:val="-5"/>
          <w:sz w:val="28"/>
          <w:szCs w:val="28"/>
        </w:rPr>
        <w:t xml:space="preserve"> </w:t>
      </w:r>
      <w:r w:rsidRPr="000C35D4">
        <w:rPr>
          <w:rFonts w:cs="Times New Roman"/>
          <w:b/>
          <w:bCs/>
          <w:sz w:val="28"/>
          <w:szCs w:val="28"/>
        </w:rPr>
        <w:t>у</w:t>
      </w:r>
      <w:r w:rsidRPr="000C35D4">
        <w:rPr>
          <w:rFonts w:cs="Times New Roman"/>
          <w:b/>
          <w:bCs/>
          <w:spacing w:val="2"/>
          <w:sz w:val="28"/>
          <w:szCs w:val="28"/>
        </w:rPr>
        <w:t>м</w:t>
      </w:r>
      <w:r w:rsidRPr="000C35D4">
        <w:rPr>
          <w:rFonts w:cs="Times New Roman"/>
          <w:b/>
          <w:bCs/>
          <w:sz w:val="28"/>
          <w:szCs w:val="28"/>
        </w:rPr>
        <w:t>е</w:t>
      </w:r>
      <w:r w:rsidRPr="000C35D4">
        <w:rPr>
          <w:rFonts w:cs="Times New Roman"/>
          <w:b/>
          <w:bCs/>
          <w:spacing w:val="2"/>
          <w:sz w:val="28"/>
          <w:szCs w:val="28"/>
        </w:rPr>
        <w:t>ни</w:t>
      </w:r>
      <w:r w:rsidRPr="000C35D4">
        <w:rPr>
          <w:rFonts w:cs="Times New Roman"/>
          <w:b/>
          <w:bCs/>
          <w:sz w:val="28"/>
          <w:szCs w:val="28"/>
        </w:rPr>
        <w:t>й</w:t>
      </w:r>
      <w:r w:rsidRPr="000C35D4">
        <w:rPr>
          <w:rFonts w:cs="Times New Roman"/>
          <w:b/>
          <w:bCs/>
          <w:spacing w:val="-5"/>
          <w:sz w:val="28"/>
          <w:szCs w:val="28"/>
        </w:rPr>
        <w:t xml:space="preserve"> </w:t>
      </w:r>
      <w:r w:rsidRPr="000C35D4">
        <w:rPr>
          <w:rFonts w:cs="Times New Roman"/>
          <w:b/>
          <w:bCs/>
          <w:sz w:val="28"/>
          <w:szCs w:val="28"/>
        </w:rPr>
        <w:t>и</w:t>
      </w:r>
      <w:r w:rsidRPr="000C35D4">
        <w:rPr>
          <w:rFonts w:cs="Times New Roman"/>
          <w:b/>
          <w:bCs/>
          <w:w w:val="99"/>
          <w:sz w:val="28"/>
          <w:szCs w:val="28"/>
        </w:rPr>
        <w:t xml:space="preserve"> </w:t>
      </w:r>
      <w:r w:rsidRPr="000C35D4">
        <w:rPr>
          <w:rFonts w:cs="Times New Roman"/>
          <w:b/>
          <w:bCs/>
          <w:sz w:val="28"/>
          <w:szCs w:val="28"/>
        </w:rPr>
        <w:t>ус</w:t>
      </w:r>
      <w:r w:rsidRPr="000C35D4">
        <w:rPr>
          <w:rFonts w:cs="Times New Roman"/>
          <w:b/>
          <w:bCs/>
          <w:spacing w:val="3"/>
          <w:sz w:val="28"/>
          <w:szCs w:val="28"/>
        </w:rPr>
        <w:t>в</w:t>
      </w:r>
      <w:r w:rsidRPr="000C35D4">
        <w:rPr>
          <w:rFonts w:cs="Times New Roman"/>
          <w:b/>
          <w:bCs/>
          <w:spacing w:val="-6"/>
          <w:sz w:val="28"/>
          <w:szCs w:val="28"/>
        </w:rPr>
        <w:t>о</w:t>
      </w:r>
      <w:r w:rsidRPr="000C35D4">
        <w:rPr>
          <w:rFonts w:cs="Times New Roman"/>
          <w:b/>
          <w:bCs/>
          <w:sz w:val="28"/>
          <w:szCs w:val="28"/>
        </w:rPr>
        <w:t>е</w:t>
      </w:r>
      <w:r w:rsidRPr="000C35D4">
        <w:rPr>
          <w:rFonts w:cs="Times New Roman"/>
          <w:b/>
          <w:bCs/>
          <w:spacing w:val="2"/>
          <w:sz w:val="28"/>
          <w:szCs w:val="28"/>
        </w:rPr>
        <w:t>н</w:t>
      </w:r>
      <w:r w:rsidRPr="000C35D4">
        <w:rPr>
          <w:rFonts w:cs="Times New Roman"/>
          <w:b/>
          <w:bCs/>
          <w:spacing w:val="-2"/>
          <w:sz w:val="28"/>
          <w:szCs w:val="28"/>
        </w:rPr>
        <w:t>и</w:t>
      </w:r>
      <w:r w:rsidRPr="000C35D4">
        <w:rPr>
          <w:rFonts w:cs="Times New Roman"/>
          <w:b/>
          <w:bCs/>
          <w:sz w:val="28"/>
          <w:szCs w:val="28"/>
        </w:rPr>
        <w:t>я</w:t>
      </w:r>
      <w:r w:rsidRPr="000C35D4">
        <w:rPr>
          <w:rFonts w:cs="Times New Roman"/>
          <w:b/>
          <w:bCs/>
          <w:spacing w:val="-11"/>
          <w:sz w:val="28"/>
          <w:szCs w:val="28"/>
        </w:rPr>
        <w:t xml:space="preserve"> </w:t>
      </w:r>
      <w:r w:rsidRPr="000C35D4">
        <w:rPr>
          <w:rFonts w:cs="Times New Roman"/>
          <w:b/>
          <w:bCs/>
          <w:spacing w:val="3"/>
          <w:sz w:val="28"/>
          <w:szCs w:val="28"/>
        </w:rPr>
        <w:t>з</w:t>
      </w:r>
      <w:r w:rsidRPr="000C35D4">
        <w:rPr>
          <w:rFonts w:cs="Times New Roman"/>
          <w:b/>
          <w:bCs/>
          <w:spacing w:val="-2"/>
          <w:sz w:val="28"/>
          <w:szCs w:val="28"/>
        </w:rPr>
        <w:t>н</w:t>
      </w:r>
      <w:r w:rsidRPr="000C35D4">
        <w:rPr>
          <w:rFonts w:cs="Times New Roman"/>
          <w:b/>
          <w:bCs/>
          <w:spacing w:val="4"/>
          <w:sz w:val="28"/>
          <w:szCs w:val="28"/>
        </w:rPr>
        <w:t>а</w:t>
      </w:r>
      <w:r w:rsidRPr="000C35D4">
        <w:rPr>
          <w:rFonts w:cs="Times New Roman"/>
          <w:b/>
          <w:bCs/>
          <w:spacing w:val="-2"/>
          <w:sz w:val="28"/>
          <w:szCs w:val="28"/>
        </w:rPr>
        <w:t>н</w:t>
      </w:r>
      <w:r w:rsidRPr="000C35D4">
        <w:rPr>
          <w:rFonts w:cs="Times New Roman"/>
          <w:b/>
          <w:bCs/>
          <w:spacing w:val="2"/>
          <w:sz w:val="28"/>
          <w:szCs w:val="28"/>
        </w:rPr>
        <w:t>и</w:t>
      </w:r>
      <w:r w:rsidRPr="000C35D4">
        <w:rPr>
          <w:rFonts w:cs="Times New Roman"/>
          <w:b/>
          <w:bCs/>
          <w:sz w:val="28"/>
          <w:szCs w:val="28"/>
        </w:rPr>
        <w:t>й</w:t>
      </w:r>
      <w:r w:rsidRPr="000C35D4">
        <w:rPr>
          <w:rFonts w:cs="Times New Roman"/>
          <w:b/>
          <w:bCs/>
          <w:spacing w:val="-10"/>
          <w:sz w:val="28"/>
          <w:szCs w:val="28"/>
        </w:rPr>
        <w:t xml:space="preserve"> </w:t>
      </w:r>
      <w:r w:rsidRPr="000C35D4">
        <w:rPr>
          <w:rFonts w:cs="Times New Roman"/>
          <w:b/>
          <w:bCs/>
          <w:spacing w:val="2"/>
          <w:sz w:val="28"/>
          <w:szCs w:val="28"/>
        </w:rPr>
        <w:t>п</w:t>
      </w:r>
      <w:r w:rsidRPr="000C35D4">
        <w:rPr>
          <w:rFonts w:cs="Times New Roman"/>
          <w:b/>
          <w:bCs/>
          <w:sz w:val="28"/>
          <w:szCs w:val="28"/>
        </w:rPr>
        <w:t>о</w:t>
      </w:r>
      <w:r w:rsidRPr="000C35D4">
        <w:rPr>
          <w:rFonts w:cs="Times New Roman"/>
          <w:b/>
          <w:bCs/>
          <w:spacing w:val="49"/>
          <w:sz w:val="28"/>
          <w:szCs w:val="28"/>
        </w:rPr>
        <w:t xml:space="preserve"> </w:t>
      </w:r>
      <w:r w:rsidRPr="000C35D4">
        <w:rPr>
          <w:rFonts w:cs="Times New Roman"/>
          <w:b/>
          <w:bCs/>
          <w:sz w:val="28"/>
          <w:szCs w:val="28"/>
        </w:rPr>
        <w:t>профессиональному модулю</w:t>
      </w:r>
    </w:p>
    <w:p w:rsidR="00E92D7C" w:rsidRPr="000C35D4" w:rsidRDefault="00E92D7C" w:rsidP="00E92D7C">
      <w:pPr>
        <w:spacing w:before="7" w:line="120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spacing w:line="200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widowControl w:val="0"/>
        <w:numPr>
          <w:ilvl w:val="1"/>
          <w:numId w:val="8"/>
        </w:numPr>
        <w:tabs>
          <w:tab w:val="left" w:pos="664"/>
        </w:tabs>
        <w:suppressAutoHyphens w:val="0"/>
        <w:spacing w:line="313" w:lineRule="exact"/>
        <w:ind w:left="919" w:right="242" w:firstLine="0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b/>
          <w:bCs/>
          <w:spacing w:val="1"/>
          <w:sz w:val="28"/>
          <w:szCs w:val="28"/>
        </w:rPr>
        <w:t>З</w:t>
      </w:r>
      <w:r w:rsidRPr="000C35D4">
        <w:rPr>
          <w:rFonts w:ascii="Times New Roman" w:hAnsi="Times New Roman"/>
          <w:b/>
          <w:bCs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д</w:t>
      </w:r>
      <w:r w:rsidRPr="000C35D4">
        <w:rPr>
          <w:rFonts w:ascii="Times New Roman" w:hAnsi="Times New Roman"/>
          <w:b/>
          <w:bCs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z w:val="28"/>
          <w:szCs w:val="28"/>
        </w:rPr>
        <w:t>я</w:t>
      </w:r>
      <w:r w:rsidRPr="000C35D4">
        <w:rPr>
          <w:rFonts w:ascii="Times New Roman" w:hAnsi="Times New Roman"/>
          <w:b/>
          <w:bCs/>
          <w:spacing w:val="23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д</w:t>
      </w:r>
      <w:r w:rsidRPr="000C35D4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0C35D4">
        <w:rPr>
          <w:rFonts w:ascii="Times New Roman" w:hAnsi="Times New Roman"/>
          <w:b/>
          <w:bCs/>
          <w:sz w:val="28"/>
          <w:szCs w:val="28"/>
        </w:rPr>
        <w:t>я</w:t>
      </w:r>
      <w:r w:rsidRPr="000C35D4">
        <w:rPr>
          <w:rFonts w:ascii="Times New Roman" w:hAnsi="Times New Roman"/>
          <w:b/>
          <w:bCs/>
          <w:spacing w:val="19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п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д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г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в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к</w:t>
      </w:r>
      <w:r w:rsidRPr="000C35D4">
        <w:rPr>
          <w:rFonts w:ascii="Times New Roman" w:hAnsi="Times New Roman"/>
          <w:b/>
          <w:bCs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pacing w:val="23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z w:val="28"/>
          <w:szCs w:val="28"/>
        </w:rPr>
        <w:t>обу</w:t>
      </w:r>
      <w:r w:rsidRPr="000C35D4">
        <w:rPr>
          <w:rFonts w:ascii="Times New Roman" w:hAnsi="Times New Roman"/>
          <w:b/>
          <w:bCs/>
          <w:spacing w:val="1"/>
          <w:sz w:val="28"/>
          <w:szCs w:val="28"/>
        </w:rPr>
        <w:t>ч</w:t>
      </w:r>
      <w:r w:rsidRPr="000C35D4">
        <w:rPr>
          <w:rFonts w:ascii="Times New Roman" w:hAnsi="Times New Roman"/>
          <w:b/>
          <w:bCs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ю</w:t>
      </w:r>
      <w:r w:rsidRPr="000C35D4">
        <w:rPr>
          <w:rFonts w:ascii="Times New Roman" w:hAnsi="Times New Roman"/>
          <w:b/>
          <w:bCs/>
          <w:spacing w:val="4"/>
          <w:sz w:val="28"/>
          <w:szCs w:val="28"/>
        </w:rPr>
        <w:t>щ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х</w:t>
      </w:r>
      <w:r w:rsidRPr="000C35D4">
        <w:rPr>
          <w:rFonts w:ascii="Times New Roman" w:hAnsi="Times New Roman"/>
          <w:b/>
          <w:bCs/>
          <w:sz w:val="28"/>
          <w:szCs w:val="28"/>
        </w:rPr>
        <w:t>ся</w:t>
      </w:r>
      <w:r w:rsidRPr="000C35D4">
        <w:rPr>
          <w:rFonts w:ascii="Times New Roman" w:hAnsi="Times New Roman"/>
          <w:b/>
          <w:bCs/>
          <w:spacing w:val="24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к </w:t>
      </w:r>
      <w:r w:rsidRPr="000C35D4">
        <w:rPr>
          <w:rFonts w:ascii="Times New Roman" w:hAnsi="Times New Roman"/>
          <w:b/>
          <w:bCs/>
          <w:spacing w:val="41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к</w:t>
      </w:r>
      <w:r w:rsidRPr="000C35D4">
        <w:rPr>
          <w:rFonts w:ascii="Times New Roman" w:hAnsi="Times New Roman"/>
          <w:b/>
          <w:bCs/>
          <w:spacing w:val="4"/>
          <w:sz w:val="28"/>
          <w:szCs w:val="28"/>
        </w:rPr>
        <w:t>у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щ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м</w:t>
      </w:r>
      <w:r w:rsidRPr="000C35D4">
        <w:rPr>
          <w:rFonts w:ascii="Times New Roman" w:hAnsi="Times New Roman"/>
          <w:b/>
          <w:bCs/>
          <w:sz w:val="28"/>
          <w:szCs w:val="28"/>
        </w:rPr>
        <w:t>у</w:t>
      </w:r>
      <w:r w:rsidRPr="000C35D4">
        <w:rPr>
          <w:rFonts w:ascii="Times New Roman" w:hAnsi="Times New Roman"/>
          <w:b/>
          <w:bCs/>
          <w:spacing w:val="20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к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6"/>
          <w:sz w:val="28"/>
          <w:szCs w:val="28"/>
        </w:rPr>
        <w:t>л</w:t>
      </w:r>
      <w:r w:rsidRPr="000C35D4">
        <w:rPr>
          <w:rFonts w:ascii="Times New Roman" w:hAnsi="Times New Roman"/>
          <w:b/>
          <w:bCs/>
          <w:sz w:val="28"/>
          <w:szCs w:val="28"/>
        </w:rPr>
        <w:t>ю</w:t>
      </w:r>
      <w:r w:rsidRPr="000C35D4">
        <w:rPr>
          <w:rFonts w:ascii="Times New Roman" w:hAnsi="Times New Roman"/>
          <w:b/>
          <w:bCs/>
          <w:spacing w:val="20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п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16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z w:val="28"/>
          <w:szCs w:val="28"/>
        </w:rPr>
        <w:t>профессиональному модулю</w:t>
      </w:r>
      <w:r w:rsidRPr="000C35D4">
        <w:rPr>
          <w:rFonts w:ascii="Times New Roman" w:hAnsi="Times New Roman"/>
          <w:spacing w:val="1"/>
          <w:sz w:val="28"/>
          <w:szCs w:val="28"/>
        </w:rPr>
        <w:t xml:space="preserve"> </w:t>
      </w:r>
    </w:p>
    <w:p w:rsidR="00E92D7C" w:rsidRPr="000C35D4" w:rsidRDefault="00E92D7C" w:rsidP="00E92D7C">
      <w:pPr>
        <w:tabs>
          <w:tab w:val="left" w:pos="664"/>
        </w:tabs>
        <w:spacing w:line="313" w:lineRule="exact"/>
        <w:ind w:right="242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ля</w:t>
      </w:r>
      <w:r w:rsidRPr="000C35D4">
        <w:rPr>
          <w:rFonts w:ascii="Times New Roman" w:hAnsi="Times New Roman"/>
          <w:sz w:val="28"/>
          <w:szCs w:val="28"/>
        </w:rPr>
        <w:tab/>
        <w:t>по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го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ab/>
        <w:t>к</w:t>
      </w:r>
      <w:r w:rsidRPr="000C35D4">
        <w:rPr>
          <w:rFonts w:ascii="Times New Roman" w:hAnsi="Times New Roman"/>
          <w:sz w:val="28"/>
          <w:szCs w:val="28"/>
        </w:rPr>
        <w:tab/>
        <w:t>пра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им</w:t>
      </w:r>
      <w:r w:rsidRPr="000C35D4">
        <w:rPr>
          <w:rFonts w:ascii="Times New Roman" w:hAnsi="Times New Roman"/>
          <w:sz w:val="28"/>
          <w:szCs w:val="28"/>
        </w:rPr>
        <w:tab/>
        <w:t>з</w:t>
      </w:r>
      <w:r w:rsidRPr="000C35D4">
        <w:rPr>
          <w:rFonts w:ascii="Times New Roman" w:hAnsi="Times New Roman"/>
          <w:spacing w:val="1"/>
          <w:sz w:val="28"/>
          <w:szCs w:val="28"/>
        </w:rPr>
        <w:t>а</w:t>
      </w:r>
      <w:r w:rsidRPr="000C35D4">
        <w:rPr>
          <w:rFonts w:ascii="Times New Roman" w:hAnsi="Times New Roman"/>
          <w:sz w:val="28"/>
          <w:szCs w:val="28"/>
        </w:rPr>
        <w:t>н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ab/>
        <w:t>по</w:t>
      </w:r>
      <w:r w:rsidRPr="000C35D4">
        <w:rPr>
          <w:rFonts w:ascii="Times New Roman" w:hAnsi="Times New Roman"/>
          <w:sz w:val="28"/>
          <w:szCs w:val="28"/>
        </w:rPr>
        <w:tab/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аж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у</w:t>
      </w:r>
      <w:r w:rsidRPr="000C35D4">
        <w:rPr>
          <w:rFonts w:ascii="Times New Roman" w:hAnsi="Times New Roman"/>
          <w:sz w:val="28"/>
          <w:szCs w:val="28"/>
        </w:rPr>
        <w:tab/>
        <w:t>раз</w:t>
      </w:r>
      <w:r w:rsidRPr="000C35D4">
        <w:rPr>
          <w:rFonts w:ascii="Times New Roman" w:hAnsi="Times New Roman"/>
          <w:spacing w:val="2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елу</w:t>
      </w:r>
      <w:r w:rsidRPr="000C35D4">
        <w:rPr>
          <w:rFonts w:ascii="Times New Roman" w:hAnsi="Times New Roman"/>
          <w:sz w:val="28"/>
          <w:szCs w:val="28"/>
        </w:rPr>
        <w:tab/>
      </w:r>
      <w:r w:rsidRPr="000C35D4">
        <w:rPr>
          <w:rFonts w:ascii="Times New Roman" w:hAnsi="Times New Roman"/>
          <w:spacing w:val="-2"/>
          <w:sz w:val="28"/>
          <w:szCs w:val="28"/>
        </w:rPr>
        <w:t>(т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5"/>
          <w:sz w:val="28"/>
          <w:szCs w:val="28"/>
        </w:rPr>
        <w:t>ме</w:t>
      </w:r>
      <w:r w:rsidRPr="000C35D4">
        <w:rPr>
          <w:rFonts w:ascii="Times New Roman" w:hAnsi="Times New Roman"/>
          <w:sz w:val="28"/>
          <w:szCs w:val="28"/>
        </w:rPr>
        <w:t>)</w:t>
      </w:r>
    </w:p>
    <w:p w:rsidR="00E92D7C" w:rsidRPr="000C35D4" w:rsidRDefault="00E92D7C" w:rsidP="00E92D7C">
      <w:pPr>
        <w:spacing w:before="3" w:line="322" w:lineRule="exact"/>
        <w:ind w:left="214" w:right="243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z w:val="28"/>
          <w:szCs w:val="28"/>
        </w:rPr>
        <w:t>сос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л</w:t>
      </w:r>
      <w:r w:rsidRPr="000C35D4">
        <w:rPr>
          <w:rFonts w:ascii="Times New Roman" w:hAnsi="Times New Roman"/>
          <w:spacing w:val="1"/>
          <w:sz w:val="28"/>
          <w:szCs w:val="28"/>
        </w:rPr>
        <w:t>е</w:t>
      </w:r>
      <w:r w:rsidRPr="000C35D4">
        <w:rPr>
          <w:rFonts w:ascii="Times New Roman" w:hAnsi="Times New Roman"/>
          <w:sz w:val="28"/>
          <w:szCs w:val="28"/>
        </w:rPr>
        <w:t xml:space="preserve">ны </w:t>
      </w:r>
      <w:r w:rsidRPr="000C35D4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z w:val="28"/>
          <w:szCs w:val="28"/>
        </w:rPr>
        <w:t>н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р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z w:val="28"/>
          <w:szCs w:val="28"/>
        </w:rPr>
        <w:t>л</w:t>
      </w:r>
      <w:r w:rsidRPr="000C35D4">
        <w:rPr>
          <w:rFonts w:ascii="Times New Roman" w:hAnsi="Times New Roman"/>
          <w:spacing w:val="-2"/>
          <w:sz w:val="28"/>
          <w:szCs w:val="28"/>
        </w:rPr>
        <w:t>ь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z w:val="28"/>
          <w:szCs w:val="28"/>
        </w:rPr>
        <w:t xml:space="preserve">ые </w:t>
      </w:r>
      <w:r w:rsidRPr="000C35D4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 xml:space="preserve">опросы, </w:t>
      </w:r>
      <w:r w:rsidRPr="000C35D4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з</w:t>
      </w:r>
      <w:r w:rsidRPr="000C35D4">
        <w:rPr>
          <w:rFonts w:ascii="Times New Roman" w:hAnsi="Times New Roman"/>
          <w:spacing w:val="1"/>
          <w:sz w:val="28"/>
          <w:szCs w:val="28"/>
        </w:rPr>
        <w:t>ад</w:t>
      </w:r>
      <w:r w:rsidRPr="000C35D4">
        <w:rPr>
          <w:rFonts w:ascii="Times New Roman" w:hAnsi="Times New Roman"/>
          <w:sz w:val="28"/>
          <w:szCs w:val="28"/>
        </w:rPr>
        <w:t xml:space="preserve">ания </w:t>
      </w:r>
      <w:r w:rsidRPr="000C35D4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 xml:space="preserve">ля </w:t>
      </w:r>
      <w:r w:rsidRPr="000C35D4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по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го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 xml:space="preserve">и </w:t>
      </w:r>
      <w:r w:rsidRPr="000C35D4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 xml:space="preserve">к </w:t>
      </w:r>
      <w:r w:rsidRPr="000C35D4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оце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 xml:space="preserve">е </w:t>
      </w:r>
      <w:r w:rsidRPr="000C35D4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ос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ое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z w:val="28"/>
          <w:szCs w:val="28"/>
        </w:rPr>
        <w:t>ия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ен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й.</w:t>
      </w:r>
    </w:p>
    <w:p w:rsidR="00E92D7C" w:rsidRPr="000C35D4" w:rsidRDefault="00E92D7C" w:rsidP="00E92D7C">
      <w:pPr>
        <w:spacing w:line="322" w:lineRule="exact"/>
        <w:ind w:left="214" w:right="234" w:firstLine="705"/>
        <w:jc w:val="both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z w:val="28"/>
          <w:szCs w:val="28"/>
        </w:rPr>
        <w:t>За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ания</w:t>
      </w:r>
      <w:r w:rsidRPr="000C35D4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ля</w:t>
      </w:r>
      <w:r w:rsidRPr="000C35D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по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pacing w:val="4"/>
          <w:sz w:val="28"/>
          <w:szCs w:val="28"/>
        </w:rPr>
        <w:t>г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6"/>
          <w:sz w:val="28"/>
          <w:szCs w:val="28"/>
        </w:rPr>
        <w:t>б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ю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хся  к</w:t>
      </w:r>
      <w:r w:rsidRPr="000C35D4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3"/>
          <w:sz w:val="28"/>
          <w:szCs w:val="28"/>
        </w:rPr>
        <w:t>к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5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у</w:t>
      </w:r>
      <w:r w:rsidRPr="000C35D4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он</w:t>
      </w:r>
      <w:r w:rsidRPr="000C35D4">
        <w:rPr>
          <w:rFonts w:ascii="Times New Roman" w:hAnsi="Times New Roman"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ролю</w:t>
      </w:r>
      <w:r w:rsidRPr="000C35D4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по</w:t>
      </w:r>
      <w:r w:rsidRPr="000C35D4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профессиональному модулю</w:t>
      </w:r>
      <w:r w:rsidRPr="000C35D4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хо</w:t>
      </w:r>
      <w:r w:rsidRPr="000C35D4">
        <w:rPr>
          <w:rFonts w:ascii="Times New Roman" w:hAnsi="Times New Roman"/>
          <w:spacing w:val="1"/>
          <w:sz w:val="28"/>
          <w:szCs w:val="28"/>
        </w:rPr>
        <w:t>дя</w:t>
      </w:r>
      <w:r w:rsidRPr="000C35D4">
        <w:rPr>
          <w:rFonts w:ascii="Times New Roman" w:hAnsi="Times New Roman"/>
          <w:sz w:val="28"/>
          <w:szCs w:val="28"/>
        </w:rPr>
        <w:t>т</w:t>
      </w:r>
      <w:r w:rsidRPr="000C35D4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в</w:t>
      </w:r>
      <w:r w:rsidRPr="000C35D4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со</w:t>
      </w:r>
      <w:r w:rsidRPr="000C35D4">
        <w:rPr>
          <w:rFonts w:ascii="Times New Roman" w:hAnsi="Times New Roman"/>
          <w:spacing w:val="5"/>
          <w:sz w:val="28"/>
          <w:szCs w:val="28"/>
        </w:rPr>
        <w:t>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ав</w:t>
      </w:r>
      <w:r w:rsidRPr="000C35D4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н</w:t>
      </w:r>
      <w:r w:rsidRPr="000C35D4">
        <w:rPr>
          <w:rFonts w:ascii="Times New Roman" w:hAnsi="Times New Roman"/>
          <w:spacing w:val="9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-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pacing w:val="5"/>
          <w:sz w:val="28"/>
          <w:szCs w:val="28"/>
        </w:rPr>
        <w:t>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2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t>х</w:t>
      </w:r>
      <w:r w:rsidRPr="000C35D4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пл</w:t>
      </w:r>
      <w:r w:rsidRPr="000C35D4">
        <w:rPr>
          <w:rFonts w:ascii="Times New Roman" w:hAnsi="Times New Roman"/>
          <w:spacing w:val="1"/>
          <w:sz w:val="28"/>
          <w:szCs w:val="28"/>
        </w:rPr>
        <w:t>е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с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z w:val="28"/>
          <w:szCs w:val="28"/>
        </w:rPr>
        <w:t>в</w:t>
      </w:r>
      <w:r w:rsidRPr="000C35D4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ем</w:t>
      </w:r>
      <w:r w:rsidRPr="000C35D4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исци</w:t>
      </w:r>
      <w:r w:rsidRPr="000C35D4">
        <w:rPr>
          <w:rFonts w:ascii="Times New Roman" w:hAnsi="Times New Roman"/>
          <w:spacing w:val="4"/>
          <w:sz w:val="28"/>
          <w:szCs w:val="28"/>
        </w:rPr>
        <w:t>п</w:t>
      </w:r>
      <w:r w:rsidRPr="000C35D4">
        <w:rPr>
          <w:rFonts w:ascii="Times New Roman" w:hAnsi="Times New Roman"/>
          <w:sz w:val="28"/>
          <w:szCs w:val="28"/>
        </w:rPr>
        <w:t>ли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z w:val="28"/>
          <w:szCs w:val="28"/>
        </w:rPr>
        <w:t>ы,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6"/>
          <w:sz w:val="28"/>
          <w:szCs w:val="28"/>
        </w:rPr>
        <w:t>х</w:t>
      </w:r>
      <w:r w:rsidRPr="000C35D4">
        <w:rPr>
          <w:rFonts w:ascii="Times New Roman" w:hAnsi="Times New Roman"/>
          <w:sz w:val="28"/>
          <w:szCs w:val="28"/>
        </w:rPr>
        <w:t>ран</w:t>
      </w:r>
      <w:r w:rsidRPr="000C35D4">
        <w:rPr>
          <w:rFonts w:ascii="Times New Roman" w:hAnsi="Times New Roman"/>
          <w:spacing w:val="5"/>
          <w:sz w:val="28"/>
          <w:szCs w:val="28"/>
        </w:rPr>
        <w:t>я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ся</w:t>
      </w:r>
      <w:r w:rsidRPr="000C35D4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у</w:t>
      </w:r>
      <w:r w:rsidRPr="000C35D4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препо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ел</w:t>
      </w:r>
      <w:r w:rsidRPr="000C35D4">
        <w:rPr>
          <w:rFonts w:ascii="Times New Roman" w:hAnsi="Times New Roman"/>
          <w:spacing w:val="1"/>
          <w:sz w:val="28"/>
          <w:szCs w:val="28"/>
        </w:rPr>
        <w:t>я</w:t>
      </w:r>
      <w:r w:rsidRPr="000C35D4">
        <w:rPr>
          <w:rFonts w:ascii="Times New Roman" w:hAnsi="Times New Roman"/>
          <w:sz w:val="28"/>
          <w:szCs w:val="28"/>
        </w:rPr>
        <w:t>.</w:t>
      </w:r>
    </w:p>
    <w:p w:rsidR="00E92D7C" w:rsidRPr="000C35D4" w:rsidRDefault="00E92D7C" w:rsidP="00E92D7C">
      <w:pPr>
        <w:spacing w:line="200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widowControl w:val="0"/>
        <w:numPr>
          <w:ilvl w:val="1"/>
          <w:numId w:val="8"/>
        </w:numPr>
        <w:tabs>
          <w:tab w:val="left" w:pos="564"/>
          <w:tab w:val="left" w:pos="1805"/>
          <w:tab w:val="left" w:pos="4020"/>
          <w:tab w:val="left" w:pos="5962"/>
          <w:tab w:val="left" w:pos="6326"/>
        </w:tabs>
        <w:suppressAutoHyphens w:val="0"/>
        <w:spacing w:line="322" w:lineRule="exact"/>
        <w:ind w:left="214" w:right="240" w:firstLine="0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b/>
          <w:bCs/>
          <w:sz w:val="28"/>
          <w:szCs w:val="28"/>
        </w:rPr>
        <w:t>За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д</w:t>
      </w:r>
      <w:r w:rsidRPr="000C35D4">
        <w:rPr>
          <w:rFonts w:ascii="Times New Roman" w:hAnsi="Times New Roman"/>
          <w:b/>
          <w:bCs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z w:val="28"/>
          <w:szCs w:val="28"/>
        </w:rPr>
        <w:t>я</w:t>
      </w:r>
      <w:r w:rsidRPr="000C35D4">
        <w:rPr>
          <w:rFonts w:ascii="Times New Roman" w:hAnsi="Times New Roman"/>
          <w:b/>
          <w:bCs/>
          <w:sz w:val="28"/>
          <w:szCs w:val="28"/>
        </w:rPr>
        <w:tab/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д</w:t>
      </w:r>
      <w:r w:rsidRPr="000C35D4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0C35D4">
        <w:rPr>
          <w:rFonts w:ascii="Times New Roman" w:hAnsi="Times New Roman"/>
          <w:b/>
          <w:bCs/>
          <w:sz w:val="28"/>
          <w:szCs w:val="28"/>
        </w:rPr>
        <w:t>я</w:t>
      </w:r>
      <w:r w:rsidRPr="000C35D4">
        <w:rPr>
          <w:rFonts w:ascii="Times New Roman" w:hAnsi="Times New Roman"/>
          <w:b/>
          <w:bCs/>
          <w:spacing w:val="27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п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д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г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в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к</w:t>
      </w:r>
      <w:r w:rsidRPr="000C35D4">
        <w:rPr>
          <w:rFonts w:ascii="Times New Roman" w:hAnsi="Times New Roman"/>
          <w:b/>
          <w:bCs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z w:val="28"/>
          <w:szCs w:val="28"/>
        </w:rPr>
        <w:tab/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z w:val="28"/>
          <w:szCs w:val="28"/>
        </w:rPr>
        <w:t>бу</w:t>
      </w:r>
      <w:r w:rsidRPr="000C35D4">
        <w:rPr>
          <w:rFonts w:ascii="Times New Roman" w:hAnsi="Times New Roman"/>
          <w:b/>
          <w:bCs/>
          <w:spacing w:val="1"/>
          <w:sz w:val="28"/>
          <w:szCs w:val="28"/>
        </w:rPr>
        <w:t>ч</w:t>
      </w:r>
      <w:r w:rsidRPr="000C35D4">
        <w:rPr>
          <w:rFonts w:ascii="Times New Roman" w:hAnsi="Times New Roman"/>
          <w:b/>
          <w:bCs/>
          <w:spacing w:val="4"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ю</w:t>
      </w:r>
      <w:r w:rsidRPr="000C35D4">
        <w:rPr>
          <w:rFonts w:ascii="Times New Roman" w:hAnsi="Times New Roman"/>
          <w:b/>
          <w:bCs/>
          <w:sz w:val="28"/>
          <w:szCs w:val="28"/>
        </w:rPr>
        <w:t>щ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х</w:t>
      </w:r>
      <w:r w:rsidRPr="000C35D4">
        <w:rPr>
          <w:rFonts w:ascii="Times New Roman" w:hAnsi="Times New Roman"/>
          <w:b/>
          <w:bCs/>
          <w:sz w:val="28"/>
          <w:szCs w:val="28"/>
        </w:rPr>
        <w:t>ся</w:t>
      </w:r>
      <w:r w:rsidRPr="000C35D4">
        <w:rPr>
          <w:rFonts w:ascii="Times New Roman" w:hAnsi="Times New Roman"/>
          <w:b/>
          <w:bCs/>
          <w:sz w:val="28"/>
          <w:szCs w:val="28"/>
        </w:rPr>
        <w:tab/>
        <w:t xml:space="preserve">к </w:t>
      </w:r>
      <w:r w:rsidRPr="000C35D4">
        <w:rPr>
          <w:rFonts w:ascii="Times New Roman" w:hAnsi="Times New Roman"/>
          <w:b/>
          <w:bCs/>
          <w:spacing w:val="4"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тт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с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ци</w:t>
      </w:r>
      <w:r w:rsidRPr="000C35D4">
        <w:rPr>
          <w:rFonts w:ascii="Times New Roman" w:hAnsi="Times New Roman"/>
          <w:b/>
          <w:bCs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pacing w:val="10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7"/>
          <w:sz w:val="28"/>
          <w:szCs w:val="28"/>
        </w:rPr>
        <w:t>п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z w:val="28"/>
          <w:szCs w:val="28"/>
        </w:rPr>
        <w:t>профессиональному модулю</w:t>
      </w:r>
    </w:p>
    <w:p w:rsidR="00E92D7C" w:rsidRPr="000C35D4" w:rsidRDefault="00E92D7C" w:rsidP="00E92D7C">
      <w:pPr>
        <w:spacing w:before="4" w:line="120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spacing w:line="200" w:lineRule="exact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0" w:type="auto"/>
        <w:tblInd w:w="97" w:type="dxa"/>
        <w:tblLayout w:type="fixed"/>
        <w:tblLook w:val="01E0"/>
      </w:tblPr>
      <w:tblGrid>
        <w:gridCol w:w="662"/>
        <w:gridCol w:w="3352"/>
        <w:gridCol w:w="3408"/>
        <w:gridCol w:w="2863"/>
      </w:tblGrid>
      <w:tr w:rsidR="00E92D7C" w:rsidRPr="000C35D4" w:rsidTr="006D7AB1">
        <w:trPr>
          <w:trHeight w:hRule="exact" w:val="283"/>
        </w:trPr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2D7C" w:rsidRPr="000C35D4" w:rsidRDefault="00E92D7C" w:rsidP="006D7AB1">
            <w:pPr>
              <w:pStyle w:val="TableParagraph"/>
              <w:spacing w:line="267" w:lineRule="exact"/>
              <w:ind w:left="2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2D7C" w:rsidRPr="000C35D4" w:rsidRDefault="00E92D7C" w:rsidP="006D7AB1">
            <w:pPr>
              <w:pStyle w:val="TableParagraph"/>
              <w:spacing w:line="267" w:lineRule="exact"/>
              <w:ind w:left="6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зн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аче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ние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3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2D7C" w:rsidRPr="000C35D4" w:rsidRDefault="00E92D7C" w:rsidP="006D7AB1">
            <w:pPr>
              <w:pStyle w:val="TableParagraph"/>
              <w:spacing w:line="267" w:lineRule="exact"/>
              <w:ind w:left="11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ид з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2D7C" w:rsidRPr="000C35D4" w:rsidRDefault="00E92D7C" w:rsidP="006D7AB1">
            <w:pPr>
              <w:pStyle w:val="TableParagraph"/>
              <w:spacing w:line="267" w:lineRule="exact"/>
              <w:ind w:left="6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м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еча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ние</w:t>
            </w:r>
          </w:p>
        </w:tc>
      </w:tr>
      <w:tr w:rsidR="00E92D7C" w:rsidRPr="00026747" w:rsidTr="006D7AB1">
        <w:trPr>
          <w:trHeight w:hRule="exact" w:val="1945"/>
        </w:trPr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2D7C" w:rsidRPr="000C35D4" w:rsidRDefault="00E92D7C" w:rsidP="006D7AB1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2D7C" w:rsidRPr="000C35D4" w:rsidRDefault="00E92D7C" w:rsidP="006D7AB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ния 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ля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п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дг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</w:p>
          <w:p w:rsidR="00E92D7C" w:rsidRPr="000C35D4" w:rsidRDefault="00E92D7C" w:rsidP="006D7AB1">
            <w:pPr>
              <w:pStyle w:val="TableParagraph"/>
              <w:spacing w:before="2"/>
              <w:ind w:left="99" w:right="13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б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ча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щ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их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я 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квалификационному экзамену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2D7C" w:rsidRPr="000C35D4" w:rsidRDefault="00E92D7C" w:rsidP="006D7AB1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ече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нь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 тестовых 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р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 и заданий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ля  п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дг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б</w:t>
            </w:r>
            <w:r w:rsidRPr="000C35D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ча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щ</w:t>
            </w:r>
            <w:r w:rsidRPr="000C35D4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х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квалификационному экзамену</w:t>
            </w:r>
          </w:p>
        </w:tc>
        <w:tc>
          <w:tcPr>
            <w:tcW w:w="2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2D7C" w:rsidRPr="000C35D4" w:rsidRDefault="00E92D7C" w:rsidP="006D7AB1">
            <w:pPr>
              <w:pStyle w:val="TableParagraph"/>
              <w:tabs>
                <w:tab w:val="left" w:pos="2374"/>
              </w:tabs>
              <w:spacing w:before="2"/>
              <w:ind w:left="104"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ече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нь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р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</w:t>
            </w:r>
            <w:r w:rsidRPr="000C35D4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ля п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дг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б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ча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щ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их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я к 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квалификационному экзамену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E92D7C" w:rsidRPr="000C35D4" w:rsidRDefault="00E92D7C" w:rsidP="00E92D7C">
      <w:pPr>
        <w:widowControl w:val="0"/>
        <w:numPr>
          <w:ilvl w:val="0"/>
          <w:numId w:val="7"/>
        </w:numPr>
        <w:tabs>
          <w:tab w:val="left" w:pos="550"/>
        </w:tabs>
        <w:suppressAutoHyphens w:val="0"/>
        <w:spacing w:before="62"/>
        <w:ind w:left="214" w:right="232" w:firstLine="0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b/>
          <w:bCs/>
          <w:sz w:val="28"/>
          <w:szCs w:val="28"/>
        </w:rPr>
        <w:t>Фо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д </w:t>
      </w:r>
      <w:r w:rsidRPr="000C35D4">
        <w:rPr>
          <w:rFonts w:ascii="Times New Roman" w:hAnsi="Times New Roman"/>
          <w:b/>
          <w:bCs/>
          <w:spacing w:val="47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ц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ч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ы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х </w:t>
      </w:r>
      <w:r w:rsidRPr="000C35D4">
        <w:rPr>
          <w:rFonts w:ascii="Times New Roman" w:hAnsi="Times New Roman"/>
          <w:b/>
          <w:bCs/>
          <w:spacing w:val="43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z w:val="28"/>
          <w:szCs w:val="28"/>
        </w:rPr>
        <w:t>с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д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с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Pr="000C35D4">
        <w:rPr>
          <w:rFonts w:ascii="Times New Roman" w:hAnsi="Times New Roman"/>
          <w:b/>
          <w:bCs/>
          <w:spacing w:val="43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д</w:t>
      </w:r>
      <w:r w:rsidRPr="000C35D4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я </w:t>
      </w:r>
      <w:r w:rsidRPr="000C35D4">
        <w:rPr>
          <w:rFonts w:ascii="Times New Roman" w:hAnsi="Times New Roman"/>
          <w:b/>
          <w:bCs/>
          <w:spacing w:val="42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п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к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Pr="000C35D4">
        <w:rPr>
          <w:rFonts w:ascii="Times New Roman" w:hAnsi="Times New Roman"/>
          <w:b/>
          <w:bCs/>
          <w:spacing w:val="43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с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в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8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я </w:t>
      </w:r>
      <w:r w:rsidRPr="000C35D4">
        <w:rPr>
          <w:rFonts w:ascii="Times New Roman" w:hAnsi="Times New Roman"/>
          <w:b/>
          <w:bCs/>
          <w:spacing w:val="43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п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гр</w:t>
      </w:r>
      <w:r w:rsidRPr="000C35D4">
        <w:rPr>
          <w:rFonts w:ascii="Times New Roman" w:hAnsi="Times New Roman"/>
          <w:b/>
          <w:bCs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мм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ы </w:t>
      </w:r>
      <w:r w:rsidRPr="000C35D4">
        <w:rPr>
          <w:rFonts w:ascii="Times New Roman" w:hAnsi="Times New Roman"/>
          <w:b/>
          <w:bCs/>
          <w:spacing w:val="44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профессионального модуля </w:t>
      </w:r>
    </w:p>
    <w:p w:rsidR="00E92D7C" w:rsidRPr="000C35D4" w:rsidRDefault="00E92D7C" w:rsidP="00E92D7C">
      <w:pPr>
        <w:spacing w:before="1" w:line="120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spacing w:line="200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widowControl w:val="0"/>
        <w:numPr>
          <w:ilvl w:val="1"/>
          <w:numId w:val="7"/>
        </w:numPr>
        <w:tabs>
          <w:tab w:val="left" w:pos="564"/>
        </w:tabs>
        <w:suppressAutoHyphens w:val="0"/>
        <w:ind w:left="114" w:firstLine="100"/>
        <w:jc w:val="left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b/>
          <w:bCs/>
          <w:sz w:val="28"/>
          <w:szCs w:val="28"/>
        </w:rPr>
        <w:t>. ФОС</w:t>
      </w:r>
      <w:r w:rsidRPr="000C35D4">
        <w:rPr>
          <w:rFonts w:ascii="Times New Roman" w:hAnsi="Times New Roman"/>
          <w:b/>
          <w:bCs/>
          <w:spacing w:val="-9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д</w:t>
      </w:r>
      <w:r w:rsidRPr="000C35D4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0C35D4">
        <w:rPr>
          <w:rFonts w:ascii="Times New Roman" w:hAnsi="Times New Roman"/>
          <w:b/>
          <w:bCs/>
          <w:sz w:val="28"/>
          <w:szCs w:val="28"/>
        </w:rPr>
        <w:t>я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к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6"/>
          <w:sz w:val="28"/>
          <w:szCs w:val="28"/>
        </w:rPr>
        <w:t>л</w:t>
      </w:r>
      <w:r w:rsidRPr="000C35D4">
        <w:rPr>
          <w:rFonts w:ascii="Times New Roman" w:hAnsi="Times New Roman"/>
          <w:b/>
          <w:bCs/>
          <w:sz w:val="28"/>
          <w:szCs w:val="28"/>
        </w:rPr>
        <w:t>я</w:t>
      </w:r>
      <w:r w:rsidRPr="000C35D4">
        <w:rPr>
          <w:rFonts w:ascii="Times New Roman" w:hAnsi="Times New Roman"/>
          <w:b/>
          <w:bCs/>
          <w:spacing w:val="-10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п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-12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профессиональному модулю </w:t>
      </w:r>
    </w:p>
    <w:p w:rsidR="00E92D7C" w:rsidRDefault="00E92D7C" w:rsidP="00E92D7C">
      <w:pPr>
        <w:spacing w:line="317" w:lineRule="exact"/>
        <w:ind w:left="919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1"/>
          <w:sz w:val="28"/>
          <w:szCs w:val="28"/>
        </w:rPr>
        <w:t>Ф</w:t>
      </w:r>
      <w:r w:rsidRPr="000C35D4">
        <w:rPr>
          <w:rFonts w:ascii="Times New Roman" w:hAnsi="Times New Roman"/>
          <w:sz w:val="28"/>
          <w:szCs w:val="28"/>
        </w:rPr>
        <w:t>ОС</w:t>
      </w:r>
      <w:r w:rsidRPr="000C35D4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ля</w:t>
      </w:r>
      <w:r w:rsidRPr="000C35D4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3"/>
          <w:sz w:val="28"/>
          <w:szCs w:val="28"/>
        </w:rPr>
        <w:t>к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z w:val="28"/>
          <w:szCs w:val="28"/>
        </w:rPr>
        <w:t>его</w:t>
      </w:r>
      <w:r w:rsidRPr="000C35D4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роля</w:t>
      </w:r>
      <w:r w:rsidRPr="000C35D4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по</w:t>
      </w:r>
      <w:r w:rsidRPr="000C35D4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0C35D4">
        <w:rPr>
          <w:rFonts w:ascii="Times New Roman" w:hAnsi="Times New Roman"/>
          <w:bCs/>
          <w:sz w:val="28"/>
          <w:szCs w:val="28"/>
        </w:rPr>
        <w:t xml:space="preserve">профессиональному модулю 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pacing w:val="4"/>
          <w:sz w:val="28"/>
          <w:szCs w:val="28"/>
        </w:rPr>
        <w:t>л</w:t>
      </w:r>
      <w:r w:rsidRPr="000C35D4">
        <w:rPr>
          <w:rFonts w:ascii="Times New Roman" w:hAnsi="Times New Roman"/>
          <w:spacing w:val="-2"/>
          <w:sz w:val="28"/>
          <w:szCs w:val="28"/>
        </w:rPr>
        <w:t>ю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ает</w:t>
      </w:r>
      <w:r w:rsidRPr="000C35D4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3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он</w:t>
      </w:r>
      <w:r w:rsidRPr="000C35D4">
        <w:rPr>
          <w:rFonts w:ascii="Times New Roman" w:hAnsi="Times New Roman"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рол</w:t>
      </w:r>
      <w:r w:rsidRPr="000C35D4">
        <w:rPr>
          <w:rFonts w:ascii="Times New Roman" w:hAnsi="Times New Roman"/>
          <w:spacing w:val="2"/>
          <w:sz w:val="28"/>
          <w:szCs w:val="28"/>
        </w:rPr>
        <w:t>ь</w:t>
      </w:r>
      <w:r w:rsidRPr="000C35D4">
        <w:rPr>
          <w:rFonts w:ascii="Times New Roman" w:hAnsi="Times New Roman"/>
          <w:sz w:val="28"/>
          <w:szCs w:val="28"/>
        </w:rPr>
        <w:t>н</w:t>
      </w:r>
      <w:r w:rsidRPr="000C35D4">
        <w:rPr>
          <w:rFonts w:ascii="Times New Roman" w:hAnsi="Times New Roman"/>
          <w:spacing w:val="10"/>
          <w:sz w:val="28"/>
          <w:szCs w:val="28"/>
        </w:rPr>
        <w:t>о</w:t>
      </w:r>
      <w:r w:rsidRPr="000C35D4">
        <w:rPr>
          <w:rFonts w:ascii="Times New Roman" w:hAnsi="Times New Roman"/>
          <w:sz w:val="28"/>
          <w:szCs w:val="28"/>
        </w:rPr>
        <w:t>-оцено</w:t>
      </w:r>
      <w:r w:rsidRPr="000C35D4">
        <w:rPr>
          <w:rFonts w:ascii="Times New Roman" w:hAnsi="Times New Roman"/>
          <w:spacing w:val="-2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ные</w:t>
      </w:r>
      <w:r w:rsidRPr="000C35D4">
        <w:rPr>
          <w:rFonts w:ascii="Times New Roman" w:hAnsi="Times New Roman"/>
          <w:sz w:val="28"/>
          <w:szCs w:val="28"/>
        </w:rPr>
        <w:tab/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3"/>
          <w:sz w:val="28"/>
          <w:szCs w:val="28"/>
        </w:rPr>
        <w:t>е</w:t>
      </w:r>
      <w:r w:rsidRPr="000C35D4">
        <w:rPr>
          <w:rFonts w:ascii="Times New Roman" w:hAnsi="Times New Roman"/>
          <w:sz w:val="28"/>
          <w:szCs w:val="28"/>
        </w:rPr>
        <w:t>риалы</w:t>
      </w:r>
      <w:r w:rsidRPr="000C35D4">
        <w:rPr>
          <w:rFonts w:ascii="Times New Roman" w:hAnsi="Times New Roman"/>
          <w:sz w:val="28"/>
          <w:szCs w:val="28"/>
        </w:rPr>
        <w:tab/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ля</w:t>
      </w:r>
      <w:r w:rsidRPr="000C35D4">
        <w:rPr>
          <w:rFonts w:ascii="Times New Roman" w:hAnsi="Times New Roman"/>
          <w:sz w:val="28"/>
          <w:szCs w:val="28"/>
        </w:rPr>
        <w:tab/>
        <w:t>про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ер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z w:val="28"/>
          <w:szCs w:val="28"/>
        </w:rPr>
        <w:lastRenderedPageBreak/>
        <w:tab/>
        <w:t>рез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pacing w:val="4"/>
          <w:sz w:val="28"/>
          <w:szCs w:val="28"/>
        </w:rPr>
        <w:t>л</w:t>
      </w:r>
      <w:r w:rsidRPr="000C35D4">
        <w:rPr>
          <w:rFonts w:ascii="Times New Roman" w:hAnsi="Times New Roman"/>
          <w:spacing w:val="-3"/>
          <w:sz w:val="28"/>
          <w:szCs w:val="28"/>
        </w:rPr>
        <w:t>ь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ов ос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ое</w:t>
      </w:r>
      <w:r w:rsidRPr="000C35D4">
        <w:rPr>
          <w:rFonts w:ascii="Times New Roman" w:hAnsi="Times New Roman"/>
          <w:spacing w:val="4"/>
          <w:sz w:val="28"/>
          <w:szCs w:val="28"/>
        </w:rPr>
        <w:t>н</w:t>
      </w:r>
      <w:r w:rsidRPr="000C35D4">
        <w:rPr>
          <w:rFonts w:ascii="Times New Roman" w:hAnsi="Times New Roman"/>
          <w:sz w:val="28"/>
          <w:szCs w:val="28"/>
        </w:rPr>
        <w:t>ия</w:t>
      </w:r>
      <w:r w:rsidRPr="000C35D4">
        <w:rPr>
          <w:rFonts w:ascii="Times New Roman" w:hAnsi="Times New Roman"/>
          <w:sz w:val="28"/>
          <w:szCs w:val="28"/>
        </w:rPr>
        <w:tab/>
      </w:r>
      <w:r w:rsidRPr="000C35D4">
        <w:rPr>
          <w:rFonts w:ascii="Times New Roman" w:hAnsi="Times New Roman"/>
          <w:w w:val="95"/>
          <w:sz w:val="28"/>
          <w:szCs w:val="28"/>
        </w:rPr>
        <w:t>программы</w:t>
      </w:r>
      <w:r w:rsidRPr="000C35D4">
        <w:rPr>
          <w:rFonts w:ascii="Times New Roman" w:hAnsi="Times New Roman"/>
          <w:w w:val="99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еоре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4"/>
          <w:sz w:val="28"/>
          <w:szCs w:val="28"/>
        </w:rPr>
        <w:t>и</w:t>
      </w:r>
      <w:r w:rsidRPr="000C35D4">
        <w:rPr>
          <w:rFonts w:ascii="Times New Roman" w:hAnsi="Times New Roman"/>
          <w:spacing w:val="-1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ого</w:t>
      </w:r>
      <w:r w:rsidRPr="000C35D4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пра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2"/>
          <w:sz w:val="28"/>
          <w:szCs w:val="28"/>
        </w:rPr>
        <w:t>ч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-1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ого</w:t>
      </w:r>
      <w:r w:rsidRPr="000C35D4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3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урса</w:t>
      </w:r>
      <w:r w:rsidRPr="000C35D4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0C35D4">
        <w:rPr>
          <w:rFonts w:ascii="Times New Roman" w:hAnsi="Times New Roman"/>
          <w:bCs/>
          <w:sz w:val="28"/>
          <w:szCs w:val="28"/>
        </w:rPr>
        <w:t>профессионального модуля.</w:t>
      </w:r>
    </w:p>
    <w:p w:rsidR="00E92D7C" w:rsidRPr="000C35D4" w:rsidRDefault="00E92D7C" w:rsidP="00E92D7C">
      <w:pPr>
        <w:spacing w:line="317" w:lineRule="exact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.</w:t>
      </w:r>
      <w:r w:rsidRPr="000C35D4">
        <w:rPr>
          <w:rFonts w:ascii="Times New Roman" w:hAnsi="Times New Roman"/>
          <w:b/>
          <w:bCs/>
          <w:sz w:val="28"/>
          <w:szCs w:val="28"/>
        </w:rPr>
        <w:t>1. Па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к</w:t>
      </w:r>
      <w:r w:rsidRPr="000C35D4">
        <w:rPr>
          <w:rFonts w:ascii="Times New Roman" w:hAnsi="Times New Roman"/>
          <w:b/>
          <w:bCs/>
          <w:sz w:val="28"/>
          <w:szCs w:val="28"/>
        </w:rPr>
        <w:t>ет</w:t>
      </w:r>
      <w:r w:rsidRPr="000C35D4">
        <w:rPr>
          <w:rFonts w:ascii="Times New Roman" w:hAnsi="Times New Roman"/>
          <w:b/>
          <w:bCs/>
          <w:spacing w:val="-29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пр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п</w:t>
      </w:r>
      <w:r w:rsidRPr="000C35D4">
        <w:rPr>
          <w:rFonts w:ascii="Times New Roman" w:hAnsi="Times New Roman"/>
          <w:b/>
          <w:bCs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д</w:t>
      </w:r>
      <w:r w:rsidRPr="000C35D4">
        <w:rPr>
          <w:rFonts w:ascii="Times New Roman" w:hAnsi="Times New Roman"/>
          <w:b/>
          <w:bCs/>
          <w:spacing w:val="4"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b/>
          <w:bCs/>
          <w:spacing w:val="4"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0C35D4">
        <w:rPr>
          <w:rFonts w:ascii="Times New Roman" w:hAnsi="Times New Roman"/>
          <w:b/>
          <w:bCs/>
          <w:sz w:val="28"/>
          <w:szCs w:val="28"/>
        </w:rPr>
        <w:t>я</w:t>
      </w:r>
    </w:p>
    <w:p w:rsidR="00E92D7C" w:rsidRPr="000C35D4" w:rsidRDefault="00E92D7C" w:rsidP="00E92D7C">
      <w:pPr>
        <w:widowControl w:val="0"/>
        <w:numPr>
          <w:ilvl w:val="0"/>
          <w:numId w:val="6"/>
        </w:numPr>
        <w:tabs>
          <w:tab w:val="left" w:pos="277"/>
        </w:tabs>
        <w:suppressAutoHyphens w:val="0"/>
        <w:spacing w:line="313" w:lineRule="exact"/>
        <w:ind w:left="277" w:right="1010"/>
        <w:jc w:val="both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z w:val="28"/>
          <w:szCs w:val="28"/>
        </w:rPr>
        <w:t>сл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ия</w:t>
      </w:r>
      <w:r w:rsidRPr="000C35D4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пр</w:t>
      </w:r>
      <w:r w:rsidRPr="000C35D4">
        <w:rPr>
          <w:rFonts w:ascii="Times New Roman" w:hAnsi="Times New Roman"/>
          <w:spacing w:val="4"/>
          <w:sz w:val="28"/>
          <w:szCs w:val="28"/>
        </w:rPr>
        <w:t>о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ения</w:t>
      </w:r>
      <w:r w:rsidRPr="000C35D4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 xml:space="preserve">квалификационного экзамена </w:t>
      </w:r>
      <w:r w:rsidRPr="000C35D4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по</w:t>
      </w:r>
      <w:r w:rsidRPr="000C35D4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0C35D4">
        <w:rPr>
          <w:rFonts w:ascii="Times New Roman" w:hAnsi="Times New Roman"/>
          <w:bCs/>
          <w:sz w:val="28"/>
          <w:szCs w:val="28"/>
        </w:rPr>
        <w:t>профессиональному модулю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5D4">
        <w:rPr>
          <w:rFonts w:ascii="Times New Roman" w:hAnsi="Times New Roman" w:cs="Times New Roman"/>
          <w:bCs/>
          <w:sz w:val="28"/>
          <w:szCs w:val="28"/>
        </w:rPr>
        <w:t>Кабинет сестринского дела,</w:t>
      </w:r>
      <w:r w:rsidRPr="000C35D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0C35D4">
        <w:rPr>
          <w:rFonts w:ascii="Times New Roman" w:hAnsi="Times New Roman" w:cs="Times New Roman"/>
          <w:bCs/>
          <w:sz w:val="28"/>
          <w:szCs w:val="28"/>
        </w:rPr>
        <w:t>оснащенный оборудованием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Рабочее место преподавателя.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Посадочные места по количеству обучающихся.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Учебно-наглядные пособия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Комплект бланков медицинской документации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Медицинское оборудование (столы манипуляционные, кровать функциональная, шкафы и др.).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Фантомы и муляжи для отработки навыков ухода за пациентами.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Полнофункциональный манекен для ухода (мужской/женский)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Манекен пожилого человека для отработки навыков ухода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35D4">
        <w:rPr>
          <w:rFonts w:ascii="Times New Roman" w:hAnsi="Times New Roman" w:cs="Times New Roman"/>
          <w:sz w:val="28"/>
          <w:szCs w:val="28"/>
          <w:shd w:val="clear" w:color="auto" w:fill="FFFFFF"/>
        </w:rPr>
        <w:t>Изделия медицинского назначения для выполнения простых медицинских услуг (мензурки, пипетки, зонды, шприцы, катетеры, поильники и др.).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35D4">
        <w:rPr>
          <w:rFonts w:ascii="Times New Roman" w:hAnsi="Times New Roman" w:cs="Times New Roman"/>
          <w:sz w:val="28"/>
          <w:szCs w:val="28"/>
          <w:shd w:val="clear" w:color="auto" w:fill="FFFFFF"/>
        </w:rPr>
        <w:t>Предметы ухода за пациентами, в том числе за маломобильными пациентами (судно подкладное, мочеприемники, калоприемники, пузыри для льда, грелки и др.)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35D4">
        <w:rPr>
          <w:rFonts w:ascii="Times New Roman" w:hAnsi="Times New Roman" w:cs="Times New Roman"/>
          <w:sz w:val="28"/>
          <w:szCs w:val="28"/>
          <w:shd w:val="clear" w:color="auto" w:fill="FFFFFF"/>
        </w:rPr>
        <w:t>Измерительные и диагностические приборы (спирометр, пикфлоуметр, глюкометр, электрокардиограф и др.)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3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Модель-тренажер для выполнения внутривенных, внутримышечных, подкожных, внутрикожных инъекций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35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Медицинские инструменты, перевязочный материал, иммобилизационные средства для отработки навыков выполнения перевязок, транспортной иммобилизации, пункций, малых операций и других инвазивных вмешательств (хирургические инструменты, бинты, марля, шины и др.) 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Образцы </w:t>
      </w:r>
      <w:r w:rsidRPr="000C35D4">
        <w:rPr>
          <w:rFonts w:ascii="Times New Roman" w:hAnsi="Times New Roman" w:cs="Times New Roman"/>
          <w:sz w:val="28"/>
          <w:szCs w:val="28"/>
        </w:rPr>
        <w:t>дезинфицирующих средств, зарегистрированных в РФ и применяемых для дезинфекции медицинского оборудования, инвентаря, помещений, медицинского инструментария, а также рук медицинского персонала).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Емкости-контейнеры для сбора медицинских отходов.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Емкости для дезинфекций инструментария и расходных материалов.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Уборочный инвентарь</w:t>
      </w:r>
    </w:p>
    <w:p w:rsidR="00E92D7C" w:rsidRPr="000C35D4" w:rsidRDefault="00E92D7C" w:rsidP="00E92D7C">
      <w:pPr>
        <w:pStyle w:val="11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E92D7C" w:rsidRPr="000C35D4" w:rsidRDefault="00E92D7C" w:rsidP="00E92D7C">
      <w:pPr>
        <w:pStyle w:val="a7"/>
        <w:numPr>
          <w:ilvl w:val="0"/>
          <w:numId w:val="6"/>
        </w:numPr>
        <w:suppressAutoHyphens w:val="0"/>
        <w:spacing w:before="0" w:after="0" w:line="322" w:lineRule="exact"/>
        <w:ind w:left="0" w:right="7003"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pacing w:val="1"/>
          <w:sz w:val="28"/>
          <w:szCs w:val="28"/>
        </w:rPr>
        <w:t>К</w:t>
      </w:r>
      <w:r w:rsidRPr="000C35D4">
        <w:rPr>
          <w:rFonts w:cs="Times New Roman"/>
          <w:sz w:val="28"/>
          <w:szCs w:val="28"/>
        </w:rPr>
        <w:t>оличе</w:t>
      </w:r>
      <w:r w:rsidRPr="000C35D4">
        <w:rPr>
          <w:rFonts w:cs="Times New Roman"/>
          <w:spacing w:val="1"/>
          <w:sz w:val="28"/>
          <w:szCs w:val="28"/>
        </w:rPr>
        <w:t>с</w:t>
      </w:r>
      <w:r w:rsidRPr="000C35D4">
        <w:rPr>
          <w:rFonts w:cs="Times New Roman"/>
          <w:spacing w:val="2"/>
          <w:sz w:val="28"/>
          <w:szCs w:val="28"/>
        </w:rPr>
        <w:t>т</w:t>
      </w:r>
      <w:r w:rsidRPr="000C35D4">
        <w:rPr>
          <w:rFonts w:cs="Times New Roman"/>
          <w:spacing w:val="-2"/>
          <w:sz w:val="28"/>
          <w:szCs w:val="28"/>
        </w:rPr>
        <w:t>в</w:t>
      </w:r>
      <w:r w:rsidRPr="000C35D4">
        <w:rPr>
          <w:rFonts w:cs="Times New Roman"/>
          <w:sz w:val="28"/>
          <w:szCs w:val="28"/>
        </w:rPr>
        <w:t>о</w:t>
      </w:r>
      <w:r w:rsidRPr="000C35D4">
        <w:rPr>
          <w:rFonts w:cs="Times New Roman"/>
          <w:spacing w:val="-9"/>
          <w:sz w:val="28"/>
          <w:szCs w:val="28"/>
        </w:rPr>
        <w:t xml:space="preserve"> </w:t>
      </w:r>
      <w:r w:rsidRPr="000C35D4">
        <w:rPr>
          <w:rFonts w:cs="Times New Roman"/>
          <w:spacing w:val="-2"/>
          <w:sz w:val="28"/>
          <w:szCs w:val="28"/>
        </w:rPr>
        <w:lastRenderedPageBreak/>
        <w:t>билетов</w:t>
      </w:r>
      <w:r w:rsidRPr="000C35D4">
        <w:rPr>
          <w:rFonts w:cs="Times New Roman"/>
          <w:spacing w:val="-8"/>
          <w:sz w:val="28"/>
          <w:szCs w:val="28"/>
        </w:rPr>
        <w:t xml:space="preserve"> </w:t>
      </w:r>
      <w:r w:rsidRPr="000C35D4">
        <w:rPr>
          <w:rFonts w:cs="Times New Roman"/>
          <w:sz w:val="28"/>
          <w:szCs w:val="28"/>
        </w:rPr>
        <w:t>–</w:t>
      </w:r>
      <w:r w:rsidRPr="000C35D4">
        <w:rPr>
          <w:rFonts w:cs="Times New Roman"/>
          <w:spacing w:val="-8"/>
          <w:sz w:val="28"/>
          <w:szCs w:val="28"/>
        </w:rPr>
        <w:t xml:space="preserve"> </w:t>
      </w:r>
      <w:r w:rsidRPr="000C35D4">
        <w:rPr>
          <w:rFonts w:cs="Times New Roman"/>
          <w:sz w:val="28"/>
          <w:szCs w:val="28"/>
        </w:rPr>
        <w:t>30.</w:t>
      </w:r>
    </w:p>
    <w:p w:rsidR="00E92D7C" w:rsidRPr="000C35D4" w:rsidRDefault="00E92D7C" w:rsidP="00E92D7C">
      <w:pPr>
        <w:spacing w:before="6" w:line="120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widowControl w:val="0"/>
        <w:numPr>
          <w:ilvl w:val="2"/>
          <w:numId w:val="7"/>
        </w:numPr>
        <w:tabs>
          <w:tab w:val="left" w:pos="747"/>
        </w:tabs>
        <w:suppressAutoHyphens w:val="0"/>
        <w:ind w:left="747" w:right="2328" w:hanging="634"/>
        <w:jc w:val="both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ги</w:t>
      </w:r>
      <w:r w:rsidRPr="000C35D4">
        <w:rPr>
          <w:rFonts w:ascii="Times New Roman" w:hAnsi="Times New Roman"/>
          <w:b/>
          <w:bCs/>
          <w:sz w:val="28"/>
          <w:szCs w:val="28"/>
        </w:rPr>
        <w:t>с</w:t>
      </w:r>
      <w:r w:rsidRPr="000C35D4">
        <w:rPr>
          <w:rFonts w:ascii="Times New Roman" w:hAnsi="Times New Roman"/>
          <w:b/>
          <w:bCs/>
          <w:spacing w:val="-3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pacing w:val="4"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ц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z w:val="28"/>
          <w:szCs w:val="28"/>
        </w:rPr>
        <w:t>я</w:t>
      </w:r>
      <w:r w:rsidRPr="000C35D4">
        <w:rPr>
          <w:rFonts w:ascii="Times New Roman" w:hAnsi="Times New Roman"/>
          <w:b/>
          <w:bCs/>
          <w:spacing w:val="-18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р</w:t>
      </w:r>
      <w:r w:rsidRPr="000C35D4">
        <w:rPr>
          <w:rFonts w:ascii="Times New Roman" w:hAnsi="Times New Roman"/>
          <w:b/>
          <w:bCs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з</w:t>
      </w:r>
      <w:r w:rsidRPr="000C35D4">
        <w:rPr>
          <w:rFonts w:ascii="Times New Roman" w:hAnsi="Times New Roman"/>
          <w:b/>
          <w:bCs/>
          <w:sz w:val="28"/>
          <w:szCs w:val="28"/>
        </w:rPr>
        <w:t>у</w:t>
      </w:r>
      <w:r w:rsidRPr="000C35D4">
        <w:rPr>
          <w:rFonts w:ascii="Times New Roman" w:hAnsi="Times New Roman"/>
          <w:b/>
          <w:bCs/>
          <w:spacing w:val="6"/>
          <w:sz w:val="28"/>
          <w:szCs w:val="28"/>
        </w:rPr>
        <w:t>л</w:t>
      </w:r>
      <w:r w:rsidRPr="000C35D4">
        <w:rPr>
          <w:rFonts w:ascii="Times New Roman" w:hAnsi="Times New Roman"/>
          <w:b/>
          <w:bCs/>
          <w:spacing w:val="-5"/>
          <w:sz w:val="28"/>
          <w:szCs w:val="28"/>
        </w:rPr>
        <w:t>ь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z w:val="28"/>
          <w:szCs w:val="28"/>
        </w:rPr>
        <w:t>а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b/>
          <w:bCs/>
          <w:sz w:val="28"/>
          <w:szCs w:val="28"/>
        </w:rPr>
        <w:t>ов</w:t>
      </w:r>
      <w:r w:rsidRPr="000C35D4">
        <w:rPr>
          <w:rFonts w:ascii="Times New Roman" w:hAnsi="Times New Roman"/>
          <w:b/>
          <w:bCs/>
          <w:spacing w:val="-13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z w:val="28"/>
          <w:szCs w:val="28"/>
        </w:rPr>
        <w:t>с</w:t>
      </w:r>
      <w:r w:rsidRPr="000C35D4">
        <w:rPr>
          <w:rFonts w:ascii="Times New Roman" w:hAnsi="Times New Roman"/>
          <w:b/>
          <w:bCs/>
          <w:spacing w:val="3"/>
          <w:sz w:val="28"/>
          <w:szCs w:val="28"/>
        </w:rPr>
        <w:t>в</w:t>
      </w:r>
      <w:r w:rsidRPr="000C35D4">
        <w:rPr>
          <w:rFonts w:ascii="Times New Roman" w:hAnsi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hAnsi="Times New Roman"/>
          <w:b/>
          <w:bCs/>
          <w:spacing w:val="5"/>
          <w:sz w:val="28"/>
          <w:szCs w:val="28"/>
        </w:rPr>
        <w:t>е</w:t>
      </w:r>
      <w:r w:rsidRPr="000C35D4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 w:rsidRPr="000C35D4">
        <w:rPr>
          <w:rFonts w:ascii="Times New Roman" w:hAnsi="Times New Roman"/>
          <w:b/>
          <w:bCs/>
          <w:spacing w:val="-2"/>
          <w:sz w:val="28"/>
          <w:szCs w:val="28"/>
        </w:rPr>
        <w:t>и</w:t>
      </w:r>
      <w:r w:rsidRPr="000C35D4">
        <w:rPr>
          <w:rFonts w:ascii="Times New Roman" w:hAnsi="Times New Roman"/>
          <w:b/>
          <w:bCs/>
          <w:sz w:val="28"/>
          <w:szCs w:val="28"/>
        </w:rPr>
        <w:t>я</w:t>
      </w:r>
      <w:r w:rsidRPr="000C35D4">
        <w:rPr>
          <w:rFonts w:ascii="Times New Roman" w:hAnsi="Times New Roman"/>
          <w:b/>
          <w:bCs/>
          <w:spacing w:val="-18"/>
          <w:sz w:val="28"/>
          <w:szCs w:val="28"/>
        </w:rPr>
        <w:t xml:space="preserve"> </w:t>
      </w:r>
      <w:r w:rsidRPr="000C35D4">
        <w:rPr>
          <w:rFonts w:ascii="Times New Roman" w:hAnsi="Times New Roman"/>
          <w:b/>
          <w:bCs/>
          <w:sz w:val="28"/>
          <w:szCs w:val="28"/>
        </w:rPr>
        <w:t xml:space="preserve">профессионального модуля </w:t>
      </w:r>
    </w:p>
    <w:p w:rsidR="00E92D7C" w:rsidRPr="000C35D4" w:rsidRDefault="00E92D7C" w:rsidP="00E92D7C">
      <w:pPr>
        <w:tabs>
          <w:tab w:val="left" w:pos="3519"/>
          <w:tab w:val="left" w:pos="5824"/>
          <w:tab w:val="left" w:pos="8466"/>
        </w:tabs>
        <w:spacing w:line="317" w:lineRule="exact"/>
        <w:ind w:left="819"/>
        <w:rPr>
          <w:rFonts w:ascii="Times New Roman" w:hAnsi="Times New Roman"/>
          <w:sz w:val="28"/>
          <w:szCs w:val="28"/>
        </w:rPr>
      </w:pPr>
      <w:r w:rsidRPr="000C35D4">
        <w:rPr>
          <w:rFonts w:ascii="Times New Roman" w:hAnsi="Times New Roman"/>
          <w:spacing w:val="1"/>
          <w:sz w:val="28"/>
          <w:szCs w:val="28"/>
        </w:rPr>
        <w:t>О</w:t>
      </w:r>
      <w:r w:rsidRPr="000C35D4">
        <w:rPr>
          <w:rFonts w:ascii="Times New Roman" w:hAnsi="Times New Roman"/>
          <w:sz w:val="28"/>
          <w:szCs w:val="28"/>
        </w:rPr>
        <w:t>цен</w:t>
      </w:r>
      <w:r w:rsidRPr="000C35D4">
        <w:rPr>
          <w:rFonts w:ascii="Times New Roman" w:hAnsi="Times New Roman"/>
          <w:spacing w:val="-2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ф</w:t>
      </w:r>
      <w:r w:rsidRPr="000C35D4">
        <w:rPr>
          <w:rFonts w:ascii="Times New Roman" w:hAnsi="Times New Roman"/>
          <w:sz w:val="28"/>
          <w:szCs w:val="28"/>
        </w:rPr>
        <w:t>и</w:t>
      </w:r>
      <w:r w:rsidRPr="000C35D4">
        <w:rPr>
          <w:rFonts w:ascii="Times New Roman" w:hAnsi="Times New Roman"/>
          <w:spacing w:val="-2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си</w:t>
      </w:r>
      <w:r w:rsidRPr="000C35D4">
        <w:rPr>
          <w:rFonts w:ascii="Times New Roman" w:hAnsi="Times New Roman"/>
          <w:spacing w:val="4"/>
          <w:sz w:val="28"/>
          <w:szCs w:val="28"/>
        </w:rPr>
        <w:t>р</w:t>
      </w:r>
      <w:r w:rsidRPr="000C35D4">
        <w:rPr>
          <w:rFonts w:ascii="Times New Roman" w:hAnsi="Times New Roman"/>
          <w:spacing w:val="-6"/>
          <w:sz w:val="28"/>
          <w:szCs w:val="28"/>
        </w:rPr>
        <w:t>у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ся</w:t>
      </w:r>
      <w:r w:rsidRPr="000C35D4">
        <w:rPr>
          <w:rFonts w:ascii="Times New Roman" w:hAnsi="Times New Roman"/>
          <w:sz w:val="28"/>
          <w:szCs w:val="28"/>
        </w:rPr>
        <w:tab/>
        <w:t>препо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ел</w:t>
      </w:r>
      <w:r w:rsidRPr="000C35D4">
        <w:rPr>
          <w:rFonts w:ascii="Times New Roman" w:hAnsi="Times New Roman"/>
          <w:spacing w:val="1"/>
          <w:sz w:val="28"/>
          <w:szCs w:val="28"/>
        </w:rPr>
        <w:t>е</w:t>
      </w:r>
      <w:r w:rsidRPr="000C35D4">
        <w:rPr>
          <w:rFonts w:ascii="Times New Roman" w:hAnsi="Times New Roman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ab/>
        <w:t xml:space="preserve">в </w:t>
      </w:r>
      <w:r w:rsidRPr="000C35D4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соо</w:t>
      </w:r>
      <w:r w:rsidRPr="000C35D4">
        <w:rPr>
          <w:rFonts w:ascii="Times New Roman" w:hAnsi="Times New Roman"/>
          <w:spacing w:val="-2"/>
          <w:sz w:val="28"/>
          <w:szCs w:val="28"/>
        </w:rPr>
        <w:t>тв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2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у</w:t>
      </w:r>
      <w:r w:rsidRPr="000C35D4">
        <w:rPr>
          <w:rFonts w:ascii="Times New Roman" w:hAnsi="Times New Roman"/>
          <w:spacing w:val="-2"/>
          <w:sz w:val="28"/>
          <w:szCs w:val="28"/>
        </w:rPr>
        <w:t>ю</w:t>
      </w:r>
      <w:r w:rsidRPr="000C35D4">
        <w:rPr>
          <w:rFonts w:ascii="Times New Roman" w:hAnsi="Times New Roman"/>
          <w:spacing w:val="1"/>
          <w:sz w:val="28"/>
          <w:szCs w:val="28"/>
        </w:rPr>
        <w:t>щ</w:t>
      </w:r>
      <w:r w:rsidRPr="000C35D4">
        <w:rPr>
          <w:rFonts w:ascii="Times New Roman" w:hAnsi="Times New Roman"/>
          <w:sz w:val="28"/>
          <w:szCs w:val="28"/>
        </w:rPr>
        <w:t>ей</w:t>
      </w:r>
      <w:r w:rsidRPr="000C35D4">
        <w:rPr>
          <w:rFonts w:ascii="Times New Roman" w:hAnsi="Times New Roman"/>
          <w:sz w:val="28"/>
          <w:szCs w:val="28"/>
        </w:rPr>
        <w:tab/>
        <w:t>гра</w:t>
      </w:r>
      <w:r w:rsidRPr="000C35D4">
        <w:rPr>
          <w:rFonts w:ascii="Times New Roman" w:hAnsi="Times New Roman"/>
          <w:spacing w:val="1"/>
          <w:sz w:val="28"/>
          <w:szCs w:val="28"/>
        </w:rPr>
        <w:t>ф</w:t>
      </w:r>
      <w:r w:rsidRPr="000C35D4">
        <w:rPr>
          <w:rFonts w:ascii="Times New Roman" w:hAnsi="Times New Roman"/>
          <w:sz w:val="28"/>
          <w:szCs w:val="28"/>
        </w:rPr>
        <w:t xml:space="preserve">е </w:t>
      </w:r>
      <w:r w:rsidRPr="000C35D4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0C35D4">
        <w:rPr>
          <w:rFonts w:ascii="Times New Roman" w:hAnsi="Times New Roman"/>
          <w:spacing w:val="1"/>
          <w:sz w:val="28"/>
          <w:szCs w:val="28"/>
        </w:rPr>
        <w:t>б</w:t>
      </w:r>
      <w:r w:rsidRPr="000C35D4">
        <w:rPr>
          <w:rFonts w:ascii="Times New Roman" w:hAnsi="Times New Roman"/>
          <w:sz w:val="28"/>
          <w:szCs w:val="28"/>
        </w:rPr>
        <w:t>л</w:t>
      </w:r>
      <w:r w:rsidRPr="000C35D4">
        <w:rPr>
          <w:rFonts w:ascii="Times New Roman" w:hAnsi="Times New Roman"/>
          <w:spacing w:val="1"/>
          <w:sz w:val="28"/>
          <w:szCs w:val="28"/>
        </w:rPr>
        <w:t>а</w:t>
      </w:r>
      <w:r w:rsidRPr="000C35D4">
        <w:rPr>
          <w:rFonts w:ascii="Times New Roman" w:hAnsi="Times New Roman"/>
          <w:sz w:val="28"/>
          <w:szCs w:val="28"/>
        </w:rPr>
        <w:t>н</w:t>
      </w:r>
      <w:r w:rsidRPr="000C35D4">
        <w:rPr>
          <w:rFonts w:ascii="Times New Roman" w:hAnsi="Times New Roman"/>
          <w:spacing w:val="14"/>
          <w:sz w:val="28"/>
          <w:szCs w:val="28"/>
        </w:rPr>
        <w:t>к</w:t>
      </w:r>
      <w:r w:rsidRPr="000C35D4">
        <w:rPr>
          <w:rFonts w:ascii="Times New Roman" w:hAnsi="Times New Roman"/>
          <w:sz w:val="28"/>
          <w:szCs w:val="28"/>
        </w:rPr>
        <w:t>а  «</w:t>
      </w:r>
      <w:r w:rsidRPr="000C35D4">
        <w:rPr>
          <w:rFonts w:ascii="Times New Roman" w:hAnsi="Times New Roman"/>
          <w:spacing w:val="-5"/>
          <w:sz w:val="28"/>
          <w:szCs w:val="28"/>
        </w:rPr>
        <w:t>В</w:t>
      </w:r>
      <w:r w:rsidRPr="000C35D4">
        <w:rPr>
          <w:rFonts w:ascii="Times New Roman" w:hAnsi="Times New Roman"/>
          <w:sz w:val="28"/>
          <w:szCs w:val="28"/>
        </w:rPr>
        <w:t>е</w:t>
      </w:r>
      <w:r w:rsidRPr="000C35D4">
        <w:rPr>
          <w:rFonts w:ascii="Times New Roman" w:hAnsi="Times New Roman"/>
          <w:spacing w:val="1"/>
          <w:sz w:val="28"/>
          <w:szCs w:val="28"/>
        </w:rPr>
        <w:t>д</w:t>
      </w:r>
      <w:r w:rsidRPr="000C35D4">
        <w:rPr>
          <w:rFonts w:ascii="Times New Roman" w:hAnsi="Times New Roman"/>
          <w:sz w:val="28"/>
          <w:szCs w:val="28"/>
        </w:rPr>
        <w:t>о</w:t>
      </w:r>
      <w:r w:rsidRPr="000C35D4">
        <w:rPr>
          <w:rFonts w:ascii="Times New Roman" w:hAnsi="Times New Roman"/>
          <w:spacing w:val="1"/>
          <w:sz w:val="28"/>
          <w:szCs w:val="28"/>
        </w:rPr>
        <w:t>м</w:t>
      </w:r>
      <w:r w:rsidRPr="000C35D4">
        <w:rPr>
          <w:rFonts w:ascii="Times New Roman" w:hAnsi="Times New Roman"/>
          <w:sz w:val="28"/>
          <w:szCs w:val="28"/>
        </w:rPr>
        <w:t>ос</w:t>
      </w:r>
      <w:r w:rsidRPr="000C35D4">
        <w:rPr>
          <w:rFonts w:ascii="Times New Roman" w:hAnsi="Times New Roman"/>
          <w:spacing w:val="2"/>
          <w:sz w:val="28"/>
          <w:szCs w:val="28"/>
        </w:rPr>
        <w:t>т</w:t>
      </w:r>
      <w:r w:rsidRPr="000C35D4">
        <w:rPr>
          <w:rFonts w:ascii="Times New Roman" w:hAnsi="Times New Roman"/>
          <w:sz w:val="28"/>
          <w:szCs w:val="28"/>
        </w:rPr>
        <w:t>ь</w:t>
      </w:r>
      <w:r w:rsidRPr="000C35D4">
        <w:rPr>
          <w:rFonts w:ascii="Times New Roman" w:hAnsi="Times New Roman"/>
          <w:spacing w:val="-24"/>
          <w:sz w:val="28"/>
          <w:szCs w:val="28"/>
        </w:rPr>
        <w:t xml:space="preserve"> </w:t>
      </w:r>
      <w:r w:rsidRPr="000C35D4">
        <w:rPr>
          <w:rFonts w:ascii="Times New Roman" w:hAnsi="Times New Roman"/>
          <w:sz w:val="28"/>
          <w:szCs w:val="28"/>
        </w:rPr>
        <w:t>а</w:t>
      </w:r>
      <w:r w:rsidRPr="000C35D4">
        <w:rPr>
          <w:rFonts w:ascii="Times New Roman" w:hAnsi="Times New Roman"/>
          <w:spacing w:val="-2"/>
          <w:sz w:val="28"/>
          <w:szCs w:val="28"/>
        </w:rPr>
        <w:t>тт</w:t>
      </w:r>
      <w:r w:rsidRPr="000C35D4">
        <w:rPr>
          <w:rFonts w:ascii="Times New Roman" w:hAnsi="Times New Roman"/>
          <w:sz w:val="28"/>
          <w:szCs w:val="28"/>
        </w:rPr>
        <w:t>ес</w:t>
      </w:r>
      <w:r w:rsidRPr="000C35D4">
        <w:rPr>
          <w:rFonts w:ascii="Times New Roman" w:hAnsi="Times New Roman"/>
          <w:spacing w:val="-2"/>
          <w:sz w:val="28"/>
          <w:szCs w:val="28"/>
        </w:rPr>
        <w:t>т</w:t>
      </w:r>
      <w:r w:rsidRPr="000C35D4">
        <w:rPr>
          <w:rFonts w:ascii="Times New Roman" w:hAnsi="Times New Roman"/>
          <w:spacing w:val="5"/>
          <w:sz w:val="28"/>
          <w:szCs w:val="28"/>
        </w:rPr>
        <w:t>а</w:t>
      </w:r>
      <w:r w:rsidRPr="000C35D4">
        <w:rPr>
          <w:rFonts w:ascii="Times New Roman" w:hAnsi="Times New Roman"/>
          <w:sz w:val="28"/>
          <w:szCs w:val="28"/>
        </w:rPr>
        <w:t>ци</w:t>
      </w:r>
      <w:r w:rsidRPr="000C35D4">
        <w:rPr>
          <w:rFonts w:ascii="Times New Roman" w:hAnsi="Times New Roman"/>
          <w:spacing w:val="4"/>
          <w:sz w:val="28"/>
          <w:szCs w:val="28"/>
        </w:rPr>
        <w:t>и»</w:t>
      </w:r>
      <w:r w:rsidRPr="000C35D4">
        <w:rPr>
          <w:rFonts w:ascii="Times New Roman" w:hAnsi="Times New Roman"/>
          <w:sz w:val="28"/>
          <w:szCs w:val="28"/>
        </w:rPr>
        <w:t>.</w:t>
      </w:r>
    </w:p>
    <w:p w:rsidR="00E92D7C" w:rsidRPr="000C35D4" w:rsidRDefault="00E92D7C" w:rsidP="00E92D7C">
      <w:pPr>
        <w:spacing w:before="6" w:line="140" w:lineRule="exact"/>
        <w:rPr>
          <w:rFonts w:ascii="Times New Roman" w:hAnsi="Times New Roman"/>
          <w:sz w:val="28"/>
          <w:szCs w:val="28"/>
        </w:rPr>
      </w:pPr>
    </w:p>
    <w:p w:rsidR="00E92D7C" w:rsidRPr="000C35D4" w:rsidRDefault="00E92D7C" w:rsidP="00E92D7C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35D4">
        <w:rPr>
          <w:rFonts w:ascii="Times New Roman" w:hAnsi="Times New Roman"/>
          <w:b/>
          <w:bCs/>
          <w:sz w:val="28"/>
          <w:szCs w:val="28"/>
        </w:rPr>
        <w:t>Вопросы для квалификационного экзамена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Проведение оценки демографической ситуации в России, районе   профессиональной деятельности. Выявление и оценка факторов, влияющих на здоровье 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Определение возраста человека. Изучение потребностей человека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Изучение основных закономерностей роста и развития человека в разные возрастные периоды.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Выявление факторов, влияющих на эмбриональное развитие, на здоровье плода. Выявление проблем, связанных с дефицитом знаний, умений и навыков в области укрепления здоровья.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Обучение поддержке грудного вскармливания.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Выявление основных проблем периода новорожденности. Обучение  правилам кормления грудью, уходу за новорожденным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Проведение антропометрических измерений и оценка полученных  результатов. Оценка физического развития детей грудного возраста.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Выявление проблем, связанных с дефицитом знаний, умений и навыков в области укрепления здоровья.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Составление рекомендаций по закаливанию ребенка. 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Обучение основным гимнастическим комплексам и массажу. Составление рекомендаций   по режиму дня, выбору игрушек и игровых занятий для детей грудного возраста.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Обучение  родителей и окружения ребенка принципам создания безопасной окружающей среды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Обучение   родителей и окружение ребенка правилам и технике кормления детей. Составление примерного меню для ребенка грудного  возраста при разных видах вскармливания.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Проведение антропометрических измерений и оценка полученных результатов. Оценка физического и нервно-психического развития.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Выявление проблем, связанных с дефицитом знаний, умений и навыков в области укрепления здоровья.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Составление примерного меню, рекомендаций по режиму дня, выбору игрушек, игровых занятий для детей преддошкольного и дошкольного возраста. 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lastRenderedPageBreak/>
        <w:t xml:space="preserve">Составление рекомендаций по адаптации в детском дошкольном учреждении.  Обучение родителей ребенка и его окружения принципам закаливания, основным гимнастическим комплексам и массажу, применяемым для детей преддошкольного и дошкольного возраста. 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Обучение родителей и окружения ребенка принципам создания безопасной окружающей среды для детей преддошкольного и дошкольного возраста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Проведение антропометрических измерений. Оценка физического, нервно-психического и полового развития детей  младшего школьного возраста. Выявление проблем, связанных с дефицитом знаний, умений и навыков в области укрепления здоровья.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Составление примерного меню детям младшего возраста. Обучение родителей ребенка и его окружения принципам создания безопасной окружающей среды.  Составление рекомендаций по режиму дня для детей младшего школьного возраста. Составление рекомендаций по адаптации к школе. 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Обучение родителей ребенка и его окружения принципам закаливания, основным гимнастическим комплексам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Проведение антропометрических измерений. Оценка физического, нервно-психического и полового развития детей  старшего школьного возраста. Обучение выявлению ситуаций повышенного риска и оказанию  поддержки при их развитии. Выявление проблем, связанных с дефицитом знаний, умений и навыков в области укрепления здоровья.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Составление рекомендаций по адекватному и рациональному питанию, правильному режиму дня. Обучение девочек-подростков технике самообследования молочных желез, мальчиков-подростков - технике самообследования яичек. Обучение подростка и его окружения принципам создания безопасной окружающей среды. Обучение подростка принципам здорового образа жизни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Обучение выявлению ситуаций повышенного риска и оказанию поддержки при их развитии. Составление рекомендаций по адекватному и рациональному питанию, двигательной активности, оптимальному режиму дня, принципам создания безопасной окружающей среды, формированию и поддержанию здорового образа жизни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Выявление проблем, связанных с дефицитом знаний, умений и навыков в области укрепления здоровья.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Составление рекомендаций по адекватному и рациональному питанию, </w:t>
      </w:r>
      <w:r w:rsidRPr="000C35D4">
        <w:rPr>
          <w:rFonts w:cs="Times New Roman"/>
          <w:sz w:val="28"/>
          <w:szCs w:val="28"/>
        </w:rPr>
        <w:lastRenderedPageBreak/>
        <w:t>двигательной активности, правильному режиму дня. Обучение принципам создания безопасной окружающей среды,  принципам здорового образа жизни.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Определение типа семьи.  Определение этапа жизненного цикла семьи. Выявление основных медико-социальных проблем семьи, определение возможных путей их  решения. Составление рекомендаций по подготовке к запланированной беременности.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Обучение семейной пары правильному использованию некоторых видов контрацепции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Обучение определению  признаков беременности.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Определение предполагаемого срока родов. Составление планов дородовых патронажей.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Составление рекомендаций беременной женщине по режиму дня, питанию; обучение специальным физическим упражнениям. 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Обучение беременной основным приемам, способствующим уменьшению болевых ощущений во время родов, правильному поведению во время родов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Обучение выявлению факторов, влияющих на патологическое течение климакса. Проблемы человека в климактерическом периоде.  Составление  рекомендаций женщине и мужчине в климактерическом периоде по режиму дня, питанию, гигиене, поддержанию безопасности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Обучение выявлению проблем, связанных с дефицитом знаний, умений и навыков в области укрепления здоровья, а также возникающих при старении из-за изменения возможности удовлетворять универсальные потребности. Определение способов решения проблем, в том числе медико-социальных, лиц пожилого и старческого возраста. 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Составление рекомендаций по адекватной физической нагрузке, рациональному режиму дня,  обеспечению безопасности окружающей среды для людей пожилого и старческого возраста. Обучение пожилого человека с нарушениями зрения и слуха самоуходу и самопомощи. 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Обучение окружения оказанию помощи пожилому человеку с нарушениями зрения и слуха.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Нормативные документы, регламентирующих профилактическую деятельность. 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Роль сестринского персонала в профилактической медицине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Методы, технологии и средства укрепления здоровья населения и профилактика его нарушений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Методы консультирования населения по вопросам здорового питания, </w:t>
      </w:r>
      <w:r w:rsidRPr="000C35D4">
        <w:rPr>
          <w:rFonts w:cs="Times New Roman"/>
          <w:sz w:val="28"/>
          <w:szCs w:val="28"/>
        </w:rPr>
        <w:lastRenderedPageBreak/>
        <w:t xml:space="preserve">двигательной активности. 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Профилактика и способы отказа от табакокурения, алкоголизации и наркомании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Технологии профилактики неинфекционных заболеваний 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Технологии профилактики нарушений репродуктивного здоровья. 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Технологии профилактики нарушений психического здоровья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Работа в школе здоровья для лиц с факторами риска.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Работа в школах здоровья для пациентов.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Организация и структура учреждения  первичной медико-санитарной помощи.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Структурные подразделения городской поликлиники и их задачи: регистратура поликлиники, формирование потоков пациентов. Кабинет доврачебного контроля и осмотров. Отделение профилактики, его задачи. Терапевтические отделения, их задачи.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Кабинеты специалистов. Подростковый кабинет, его задачи.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Подразделения диагностические, восстановительного лечения и реабилитации. Структурные подразделения детской поликлиники и их задачи: профилактическая, лечебно-диагностическая, противоэпидемическая. Санитарно-гигиеническое воспитание. Планирование деятельности детской поликлиники.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Кабинет медицинской статистики, его задачи.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Структура сестринской службы учреждений здравоохранения, оказывающих первичную медицинскую помощь.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Охрана труда и техника безопасности медицинской сестры, осуществляющей первичную медицинскую помощь. Центр (отделение)  профилактики.  Центр здоровья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Проведение оздоровительных и профилактических мероприятий при работе с людьми разного возраста (взрослые, дети, подростки, лица пожилого возраста). Обучение членов семьи принципам здорового образа жизни и методам отказа от вредных привычек. Проведение бесед, составление памяток, консультирование различных групп населения по вопросам сохранения и восстановления здоровья. 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Проведение оценки функционального состояния организма, уровня здоровья и физического развития. Обучение организации и проведению гигиенического обучения населения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Основные методы работы и роль медицинской сестры в проведении первого и второго этапа диспансеризации. Планирование динамического наблюдения и лечебно-оздоровительных мероприятий в </w:t>
      </w:r>
      <w:r w:rsidRPr="000C35D4">
        <w:rPr>
          <w:rFonts w:cs="Times New Roman"/>
          <w:sz w:val="28"/>
          <w:szCs w:val="28"/>
        </w:rPr>
        <w:lastRenderedPageBreak/>
        <w:t>зависимости от уровня здоровья. Особенности организации диспансерного наблюдения за детским контингентом, подростками, инвалидами войн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Проведение дополнительной диспансеризации лиц трудоспособного возраста. Взаимодействие со специалистами в процессе диспансерного наблюдения. Документирование работы. Обследование в центре здоровья, дальнейшие маршруты пациентов. Школы здоровья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Обучение организации и проведению противоэпидемических мероприятий. Обучение организации и проведению санитарно-гигиенического воспитания населения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Составление индивидуальных планов иммунопрофилактики. Проведение бесед с пациентами и их окружением по вопросам подготовки и проведения иммунопрофилактики.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Составление памяток по иммунопрофилактике. Обучение организации и проведению иммунопрофилактики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Обучение участию в программах социального партнерства в части укрепления здоровья и усиления профилактика заболеваний.</w:t>
      </w:r>
    </w:p>
    <w:p w:rsidR="00E92D7C" w:rsidRPr="000C35D4" w:rsidRDefault="00E92D7C" w:rsidP="00E92D7C">
      <w:pPr>
        <w:pStyle w:val="a7"/>
        <w:numPr>
          <w:ilvl w:val="0"/>
          <w:numId w:val="20"/>
        </w:numPr>
        <w:suppressAutoHyphens w:val="0"/>
        <w:spacing w:before="0" w:after="0" w:line="276" w:lineRule="auto"/>
        <w:ind w:left="709" w:hanging="709"/>
        <w:contextualSpacing/>
        <w:jc w:val="both"/>
        <w:rPr>
          <w:rFonts w:cs="Times New Roman"/>
          <w:sz w:val="28"/>
          <w:szCs w:val="28"/>
        </w:rPr>
      </w:pPr>
      <w:r w:rsidRPr="000C35D4">
        <w:rPr>
          <w:rFonts w:cs="Times New Roman"/>
          <w:sz w:val="28"/>
          <w:szCs w:val="28"/>
        </w:rPr>
        <w:t>Обучение сестринской деятельности по экспертизе трудоспособности</w:t>
      </w:r>
    </w:p>
    <w:p w:rsidR="00E92D7C" w:rsidRDefault="00E92D7C" w:rsidP="00E92D7C">
      <w:pPr>
        <w:pStyle w:val="11"/>
        <w:tabs>
          <w:tab w:val="left" w:pos="7785"/>
          <w:tab w:val="right" w:pos="9639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E92D7C" w:rsidRDefault="00E92D7C" w:rsidP="00E92D7C">
      <w:pPr>
        <w:pStyle w:val="11"/>
        <w:spacing w:after="0" w:line="240" w:lineRule="auto"/>
      </w:pPr>
    </w:p>
    <w:p w:rsidR="00E92D7C" w:rsidRDefault="00E92D7C" w:rsidP="00E85D2D">
      <w:pPr>
        <w:pStyle w:val="11"/>
        <w:spacing w:after="0" w:line="240" w:lineRule="auto"/>
      </w:pPr>
    </w:p>
    <w:sectPr w:rsidR="00E92D7C" w:rsidSect="00251932"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9AD" w:rsidRDefault="00A479AD" w:rsidP="00E85D2D">
      <w:r>
        <w:separator/>
      </w:r>
    </w:p>
  </w:endnote>
  <w:endnote w:type="continuationSeparator" w:id="1">
    <w:p w:rsidR="00A479AD" w:rsidRDefault="00A479AD" w:rsidP="00E85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180" w:rsidRDefault="00144731">
    <w:pPr>
      <w:pStyle w:val="Footer"/>
      <w:ind w:right="360"/>
    </w:pPr>
    <w:r>
      <w:pict>
        <v:rect id="_x0000_s1025" style="position:absolute;margin-left:-893.55pt;margin-top:.05pt;width:1.15pt;height:1.15pt;z-index:251660288;mso-wrap-distance-left:0;mso-wrap-distance-right:0;mso-position-horizontal:right;mso-position-horizontal-relative:margin">
          <v:fill opacity="0"/>
          <v:textbox style="mso-next-textbox:#_x0000_s1025" inset="0,0,0,0">
            <w:txbxContent>
              <w:p w:rsidR="00572180" w:rsidRDefault="00144731">
                <w:pPr>
                  <w:pStyle w:val="Footer"/>
                  <w:rPr>
                    <w:rStyle w:val="a3"/>
                  </w:rPr>
                </w:pPr>
                <w:r>
                  <w:rPr>
                    <w:rStyle w:val="a3"/>
                  </w:rPr>
                  <w:fldChar w:fldCharType="begin"/>
                </w:r>
                <w:r w:rsidR="00572180">
                  <w:rPr>
                    <w:rStyle w:val="a3"/>
                  </w:rPr>
                  <w:instrText>PAGE</w:instrText>
                </w:r>
                <w:r>
                  <w:rPr>
                    <w:rStyle w:val="a3"/>
                  </w:rPr>
                  <w:fldChar w:fldCharType="separate"/>
                </w:r>
                <w:r w:rsidR="00572180">
                  <w:rPr>
                    <w:rStyle w:val="a3"/>
                  </w:rPr>
                  <w:t>0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180" w:rsidRDefault="00572180">
    <w:pPr>
      <w:pStyle w:val="Footer"/>
      <w:jc w:val="right"/>
    </w:pPr>
  </w:p>
  <w:p w:rsidR="00572180" w:rsidRDefault="00572180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180" w:rsidRDefault="00572180">
    <w:pPr>
      <w:pStyle w:val="Footer"/>
      <w:jc w:val="right"/>
    </w:pPr>
  </w:p>
  <w:p w:rsidR="00572180" w:rsidRDefault="00572180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180" w:rsidRDefault="00572180">
    <w:pPr>
      <w:pStyle w:val="Footer"/>
      <w:jc w:val="right"/>
    </w:pPr>
  </w:p>
  <w:p w:rsidR="00572180" w:rsidRDefault="00572180">
    <w:pPr>
      <w:pStyle w:val="Footer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180" w:rsidRDefault="00572180">
    <w:pPr>
      <w:pStyle w:val="Footer"/>
      <w:jc w:val="right"/>
    </w:pPr>
  </w:p>
  <w:p w:rsidR="00572180" w:rsidRDefault="00572180">
    <w:pPr>
      <w:pStyle w:val="Footer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180" w:rsidRDefault="00572180">
    <w:pPr>
      <w:pStyle w:val="Footer"/>
      <w:jc w:val="right"/>
    </w:pPr>
  </w:p>
  <w:p w:rsidR="00572180" w:rsidRDefault="0057218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9AD" w:rsidRDefault="00A479AD" w:rsidP="00E85D2D">
      <w:r>
        <w:separator/>
      </w:r>
    </w:p>
  </w:footnote>
  <w:footnote w:type="continuationSeparator" w:id="1">
    <w:p w:rsidR="00A479AD" w:rsidRDefault="00A479AD" w:rsidP="00E85D2D">
      <w:r>
        <w:continuationSeparator/>
      </w:r>
    </w:p>
  </w:footnote>
  <w:footnote w:id="2">
    <w:p w:rsidR="00572180" w:rsidRDefault="00572180" w:rsidP="00E85D2D">
      <w:pPr>
        <w:pStyle w:val="FootnoteText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</w:t>
      </w:r>
      <w:bookmarkStart w:id="1" w:name="_Hlk758537481"/>
      <w:r>
        <w:rPr>
          <w:lang w:val="ru-RU"/>
        </w:rPr>
        <w:t>В ходе оценивания могут быть учтены личностные результаты.</w:t>
      </w:r>
      <w:bookmarkEnd w:id="1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6964"/>
      <w:docPartObj>
        <w:docPartGallery w:val="Page Numbers (Top of Page)"/>
        <w:docPartUnique/>
      </w:docPartObj>
    </w:sdtPr>
    <w:sdtContent>
      <w:p w:rsidR="00572180" w:rsidRDefault="00144731">
        <w:pPr>
          <w:pStyle w:val="Header"/>
          <w:jc w:val="center"/>
        </w:pPr>
        <w:fldSimple w:instr="PAGE">
          <w:r w:rsidR="00EA25E7">
            <w:rPr>
              <w:noProof/>
            </w:rPr>
            <w:t>1</w:t>
          </w:r>
        </w:fldSimple>
      </w:p>
      <w:p w:rsidR="00572180" w:rsidRDefault="00144731">
        <w:pPr>
          <w:pStyle w:val="Header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386608"/>
      <w:docPartObj>
        <w:docPartGallery w:val="Page Numbers (Top of Page)"/>
        <w:docPartUnique/>
      </w:docPartObj>
    </w:sdtPr>
    <w:sdtContent>
      <w:p w:rsidR="00572180" w:rsidRDefault="00144731">
        <w:pPr>
          <w:pStyle w:val="Header"/>
          <w:jc w:val="center"/>
        </w:pPr>
        <w:fldSimple w:instr="PAGE">
          <w:r w:rsidR="00EA25E7">
            <w:rPr>
              <w:noProof/>
            </w:rPr>
            <w:t>3</w:t>
          </w:r>
        </w:fldSimple>
      </w:p>
      <w:p w:rsidR="00572180" w:rsidRDefault="00144731">
        <w:pPr>
          <w:pStyle w:val="Header"/>
          <w:jc w:val="center"/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739244"/>
      <w:docPartObj>
        <w:docPartGallery w:val="Page Numbers (Top of Page)"/>
        <w:docPartUnique/>
      </w:docPartObj>
    </w:sdtPr>
    <w:sdtContent>
      <w:p w:rsidR="00572180" w:rsidRDefault="00144731">
        <w:pPr>
          <w:pStyle w:val="Header"/>
          <w:jc w:val="center"/>
        </w:pPr>
        <w:fldSimple w:instr="PAGE">
          <w:r w:rsidR="00EA25E7">
            <w:rPr>
              <w:noProof/>
            </w:rPr>
            <w:t>7</w:t>
          </w:r>
        </w:fldSimple>
      </w:p>
      <w:p w:rsidR="00572180" w:rsidRDefault="00144731">
        <w:pPr>
          <w:pStyle w:val="Header"/>
          <w:jc w:val="center"/>
        </w:pP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4976564"/>
      <w:docPartObj>
        <w:docPartGallery w:val="Page Numbers (Top of Page)"/>
        <w:docPartUnique/>
      </w:docPartObj>
    </w:sdtPr>
    <w:sdtContent>
      <w:p w:rsidR="00572180" w:rsidRDefault="00144731">
        <w:pPr>
          <w:pStyle w:val="Header"/>
          <w:jc w:val="center"/>
        </w:pPr>
        <w:fldSimple w:instr="PAGE">
          <w:r w:rsidR="00EA25E7">
            <w:rPr>
              <w:noProof/>
            </w:rPr>
            <w:t>8</w:t>
          </w:r>
        </w:fldSimple>
      </w:p>
      <w:p w:rsidR="00572180" w:rsidRDefault="00144731">
        <w:pPr>
          <w:pStyle w:val="Header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33C78"/>
    <w:multiLevelType w:val="hybridMultilevel"/>
    <w:tmpl w:val="1B1C68B6"/>
    <w:lvl w:ilvl="0" w:tplc="AA1C76AA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9AC07F9"/>
    <w:multiLevelType w:val="multilevel"/>
    <w:tmpl w:val="F8F2EB7E"/>
    <w:lvl w:ilvl="0">
      <w:start w:val="1"/>
      <w:numFmt w:val="decimal"/>
      <w:lvlText w:val="%1"/>
      <w:lvlJc w:val="left"/>
      <w:pPr>
        <w:ind w:hanging="423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23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1.%2.%3"/>
      <w:lvlJc w:val="left"/>
      <w:pPr>
        <w:ind w:hanging="634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FCA4CD7"/>
    <w:multiLevelType w:val="multilevel"/>
    <w:tmpl w:val="44B0844C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>
    <w:nsid w:val="35CC1FD3"/>
    <w:multiLevelType w:val="hybridMultilevel"/>
    <w:tmpl w:val="46BE3592"/>
    <w:lvl w:ilvl="0" w:tplc="964C6A32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7882AE22">
      <w:start w:val="1"/>
      <w:numFmt w:val="bullet"/>
      <w:lvlText w:val="•"/>
      <w:lvlJc w:val="left"/>
      <w:rPr>
        <w:rFonts w:hint="default"/>
      </w:rPr>
    </w:lvl>
    <w:lvl w:ilvl="2" w:tplc="F7F88E02">
      <w:start w:val="1"/>
      <w:numFmt w:val="bullet"/>
      <w:lvlText w:val="•"/>
      <w:lvlJc w:val="left"/>
      <w:rPr>
        <w:rFonts w:hint="default"/>
      </w:rPr>
    </w:lvl>
    <w:lvl w:ilvl="3" w:tplc="6C50CFA8">
      <w:start w:val="1"/>
      <w:numFmt w:val="bullet"/>
      <w:lvlText w:val="•"/>
      <w:lvlJc w:val="left"/>
      <w:rPr>
        <w:rFonts w:hint="default"/>
      </w:rPr>
    </w:lvl>
    <w:lvl w:ilvl="4" w:tplc="19066CC0">
      <w:start w:val="1"/>
      <w:numFmt w:val="bullet"/>
      <w:lvlText w:val="•"/>
      <w:lvlJc w:val="left"/>
      <w:rPr>
        <w:rFonts w:hint="default"/>
      </w:rPr>
    </w:lvl>
    <w:lvl w:ilvl="5" w:tplc="80B07B88">
      <w:start w:val="1"/>
      <w:numFmt w:val="bullet"/>
      <w:lvlText w:val="•"/>
      <w:lvlJc w:val="left"/>
      <w:rPr>
        <w:rFonts w:hint="default"/>
      </w:rPr>
    </w:lvl>
    <w:lvl w:ilvl="6" w:tplc="767CCFC4">
      <w:start w:val="1"/>
      <w:numFmt w:val="bullet"/>
      <w:lvlText w:val="•"/>
      <w:lvlJc w:val="left"/>
      <w:rPr>
        <w:rFonts w:hint="default"/>
      </w:rPr>
    </w:lvl>
    <w:lvl w:ilvl="7" w:tplc="0DE0ACD0">
      <w:start w:val="1"/>
      <w:numFmt w:val="bullet"/>
      <w:lvlText w:val="•"/>
      <w:lvlJc w:val="left"/>
      <w:rPr>
        <w:rFonts w:hint="default"/>
      </w:rPr>
    </w:lvl>
    <w:lvl w:ilvl="8" w:tplc="20F4AFA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37625652"/>
    <w:multiLevelType w:val="hybridMultilevel"/>
    <w:tmpl w:val="FD80D308"/>
    <w:lvl w:ilvl="0" w:tplc="05FACB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90411B8"/>
    <w:multiLevelType w:val="hybridMultilevel"/>
    <w:tmpl w:val="F220391C"/>
    <w:lvl w:ilvl="0" w:tplc="6AC68B42">
      <w:start w:val="4"/>
      <w:numFmt w:val="decimal"/>
      <w:lvlText w:val="%1"/>
      <w:lvlJc w:val="left"/>
      <w:pPr>
        <w:ind w:hanging="111"/>
      </w:pPr>
      <w:rPr>
        <w:rFonts w:ascii="Times New Roman" w:eastAsia="Times New Roman" w:hAnsi="Times New Roman" w:hint="default"/>
        <w:spacing w:val="-10"/>
        <w:sz w:val="24"/>
        <w:szCs w:val="24"/>
      </w:rPr>
    </w:lvl>
    <w:lvl w:ilvl="1" w:tplc="012C386A">
      <w:start w:val="1"/>
      <w:numFmt w:val="bullet"/>
      <w:lvlText w:val="•"/>
      <w:lvlJc w:val="left"/>
      <w:rPr>
        <w:rFonts w:hint="default"/>
      </w:rPr>
    </w:lvl>
    <w:lvl w:ilvl="2" w:tplc="8F66D1D4">
      <w:start w:val="1"/>
      <w:numFmt w:val="bullet"/>
      <w:lvlText w:val="•"/>
      <w:lvlJc w:val="left"/>
      <w:rPr>
        <w:rFonts w:hint="default"/>
      </w:rPr>
    </w:lvl>
    <w:lvl w:ilvl="3" w:tplc="504CDCF2">
      <w:start w:val="1"/>
      <w:numFmt w:val="bullet"/>
      <w:lvlText w:val="•"/>
      <w:lvlJc w:val="left"/>
      <w:rPr>
        <w:rFonts w:hint="default"/>
      </w:rPr>
    </w:lvl>
    <w:lvl w:ilvl="4" w:tplc="E77C0C4E">
      <w:start w:val="1"/>
      <w:numFmt w:val="bullet"/>
      <w:lvlText w:val="•"/>
      <w:lvlJc w:val="left"/>
      <w:rPr>
        <w:rFonts w:hint="default"/>
      </w:rPr>
    </w:lvl>
    <w:lvl w:ilvl="5" w:tplc="70EA5A2A">
      <w:start w:val="1"/>
      <w:numFmt w:val="bullet"/>
      <w:lvlText w:val="•"/>
      <w:lvlJc w:val="left"/>
      <w:rPr>
        <w:rFonts w:hint="default"/>
      </w:rPr>
    </w:lvl>
    <w:lvl w:ilvl="6" w:tplc="7B5872F4">
      <w:start w:val="1"/>
      <w:numFmt w:val="bullet"/>
      <w:lvlText w:val="•"/>
      <w:lvlJc w:val="left"/>
      <w:rPr>
        <w:rFonts w:hint="default"/>
      </w:rPr>
    </w:lvl>
    <w:lvl w:ilvl="7" w:tplc="9E72E9D8">
      <w:start w:val="1"/>
      <w:numFmt w:val="bullet"/>
      <w:lvlText w:val="•"/>
      <w:lvlJc w:val="left"/>
      <w:rPr>
        <w:rFonts w:hint="default"/>
      </w:rPr>
    </w:lvl>
    <w:lvl w:ilvl="8" w:tplc="801AF982">
      <w:start w:val="1"/>
      <w:numFmt w:val="bullet"/>
      <w:lvlText w:val="•"/>
      <w:lvlJc w:val="left"/>
      <w:rPr>
        <w:rFonts w:hint="default"/>
      </w:rPr>
    </w:lvl>
  </w:abstractNum>
  <w:abstractNum w:abstractNumId="6">
    <w:nsid w:val="4365304C"/>
    <w:multiLevelType w:val="hybridMultilevel"/>
    <w:tmpl w:val="11BA6A06"/>
    <w:lvl w:ilvl="0" w:tplc="CE4CF1AE">
      <w:start w:val="14"/>
      <w:numFmt w:val="decimal"/>
      <w:lvlText w:val="%1"/>
      <w:lvlJc w:val="left"/>
      <w:pPr>
        <w:ind w:hanging="212"/>
      </w:pPr>
      <w:rPr>
        <w:rFonts w:ascii="Times New Roman" w:eastAsia="Times New Roman" w:hAnsi="Times New Roman" w:hint="default"/>
        <w:spacing w:val="-15"/>
        <w:sz w:val="24"/>
        <w:szCs w:val="24"/>
      </w:rPr>
    </w:lvl>
    <w:lvl w:ilvl="1" w:tplc="3DA40FDC">
      <w:start w:val="1"/>
      <w:numFmt w:val="bullet"/>
      <w:lvlText w:val="•"/>
      <w:lvlJc w:val="left"/>
      <w:rPr>
        <w:rFonts w:hint="default"/>
      </w:rPr>
    </w:lvl>
    <w:lvl w:ilvl="2" w:tplc="B95ECBDE">
      <w:start w:val="1"/>
      <w:numFmt w:val="bullet"/>
      <w:lvlText w:val="•"/>
      <w:lvlJc w:val="left"/>
      <w:rPr>
        <w:rFonts w:hint="default"/>
      </w:rPr>
    </w:lvl>
    <w:lvl w:ilvl="3" w:tplc="7B8E982E">
      <w:start w:val="1"/>
      <w:numFmt w:val="bullet"/>
      <w:lvlText w:val="•"/>
      <w:lvlJc w:val="left"/>
      <w:rPr>
        <w:rFonts w:hint="default"/>
      </w:rPr>
    </w:lvl>
    <w:lvl w:ilvl="4" w:tplc="A0624A9C">
      <w:start w:val="1"/>
      <w:numFmt w:val="bullet"/>
      <w:lvlText w:val="•"/>
      <w:lvlJc w:val="left"/>
      <w:rPr>
        <w:rFonts w:hint="default"/>
      </w:rPr>
    </w:lvl>
    <w:lvl w:ilvl="5" w:tplc="DAFC6EC2">
      <w:start w:val="1"/>
      <w:numFmt w:val="bullet"/>
      <w:lvlText w:val="•"/>
      <w:lvlJc w:val="left"/>
      <w:rPr>
        <w:rFonts w:hint="default"/>
      </w:rPr>
    </w:lvl>
    <w:lvl w:ilvl="6" w:tplc="8A9AC0AC">
      <w:start w:val="1"/>
      <w:numFmt w:val="bullet"/>
      <w:lvlText w:val="•"/>
      <w:lvlJc w:val="left"/>
      <w:rPr>
        <w:rFonts w:hint="default"/>
      </w:rPr>
    </w:lvl>
    <w:lvl w:ilvl="7" w:tplc="0D0A9100">
      <w:start w:val="1"/>
      <w:numFmt w:val="bullet"/>
      <w:lvlText w:val="•"/>
      <w:lvlJc w:val="left"/>
      <w:rPr>
        <w:rFonts w:hint="default"/>
      </w:rPr>
    </w:lvl>
    <w:lvl w:ilvl="8" w:tplc="463CCB80">
      <w:start w:val="1"/>
      <w:numFmt w:val="bullet"/>
      <w:lvlText w:val="•"/>
      <w:lvlJc w:val="left"/>
      <w:rPr>
        <w:rFonts w:hint="default"/>
      </w:rPr>
    </w:lvl>
  </w:abstractNum>
  <w:abstractNum w:abstractNumId="7">
    <w:nsid w:val="43D21318"/>
    <w:multiLevelType w:val="hybridMultilevel"/>
    <w:tmpl w:val="B406D520"/>
    <w:lvl w:ilvl="0" w:tplc="B10A38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50E12"/>
    <w:multiLevelType w:val="hybridMultilevel"/>
    <w:tmpl w:val="E3249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C56B92"/>
    <w:multiLevelType w:val="multilevel"/>
    <w:tmpl w:val="4128FA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07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5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7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</w:lvl>
  </w:abstractNum>
  <w:abstractNum w:abstractNumId="10">
    <w:nsid w:val="516C679D"/>
    <w:multiLevelType w:val="hybridMultilevel"/>
    <w:tmpl w:val="7B5634BE"/>
    <w:lvl w:ilvl="0" w:tplc="C0D079E2">
      <w:start w:val="2"/>
      <w:numFmt w:val="decimal"/>
      <w:lvlText w:val="%1."/>
      <w:lvlJc w:val="left"/>
      <w:pPr>
        <w:ind w:hanging="245"/>
      </w:pPr>
      <w:rPr>
        <w:rFonts w:ascii="Times New Roman" w:eastAsia="Times New Roman" w:hAnsi="Times New Roman" w:hint="default"/>
        <w:sz w:val="24"/>
        <w:szCs w:val="24"/>
      </w:rPr>
    </w:lvl>
    <w:lvl w:ilvl="1" w:tplc="7346B6F2">
      <w:start w:val="1"/>
      <w:numFmt w:val="bullet"/>
      <w:lvlText w:val="•"/>
      <w:lvlJc w:val="left"/>
      <w:rPr>
        <w:rFonts w:hint="default"/>
      </w:rPr>
    </w:lvl>
    <w:lvl w:ilvl="2" w:tplc="0E3083E2">
      <w:start w:val="1"/>
      <w:numFmt w:val="bullet"/>
      <w:lvlText w:val="•"/>
      <w:lvlJc w:val="left"/>
      <w:rPr>
        <w:rFonts w:hint="default"/>
      </w:rPr>
    </w:lvl>
    <w:lvl w:ilvl="3" w:tplc="F34E9F2C">
      <w:start w:val="1"/>
      <w:numFmt w:val="bullet"/>
      <w:lvlText w:val="•"/>
      <w:lvlJc w:val="left"/>
      <w:rPr>
        <w:rFonts w:hint="default"/>
      </w:rPr>
    </w:lvl>
    <w:lvl w:ilvl="4" w:tplc="01BE48A8">
      <w:start w:val="1"/>
      <w:numFmt w:val="bullet"/>
      <w:lvlText w:val="•"/>
      <w:lvlJc w:val="left"/>
      <w:rPr>
        <w:rFonts w:hint="default"/>
      </w:rPr>
    </w:lvl>
    <w:lvl w:ilvl="5" w:tplc="BCE41504">
      <w:start w:val="1"/>
      <w:numFmt w:val="bullet"/>
      <w:lvlText w:val="•"/>
      <w:lvlJc w:val="left"/>
      <w:rPr>
        <w:rFonts w:hint="default"/>
      </w:rPr>
    </w:lvl>
    <w:lvl w:ilvl="6" w:tplc="933C0144">
      <w:start w:val="1"/>
      <w:numFmt w:val="bullet"/>
      <w:lvlText w:val="•"/>
      <w:lvlJc w:val="left"/>
      <w:rPr>
        <w:rFonts w:hint="default"/>
      </w:rPr>
    </w:lvl>
    <w:lvl w:ilvl="7" w:tplc="0FE40874">
      <w:start w:val="1"/>
      <w:numFmt w:val="bullet"/>
      <w:lvlText w:val="•"/>
      <w:lvlJc w:val="left"/>
      <w:rPr>
        <w:rFonts w:hint="default"/>
      </w:rPr>
    </w:lvl>
    <w:lvl w:ilvl="8" w:tplc="86FCEBE2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596D01A8"/>
    <w:multiLevelType w:val="hybridMultilevel"/>
    <w:tmpl w:val="711A61D6"/>
    <w:lvl w:ilvl="0" w:tplc="EB84B34C">
      <w:start w:val="18"/>
      <w:numFmt w:val="decimal"/>
      <w:lvlText w:val="%1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EB42060">
      <w:start w:val="1"/>
      <w:numFmt w:val="bullet"/>
      <w:lvlText w:val="•"/>
      <w:lvlJc w:val="left"/>
      <w:rPr>
        <w:rFonts w:hint="default"/>
      </w:rPr>
    </w:lvl>
    <w:lvl w:ilvl="2" w:tplc="71DC92FE">
      <w:start w:val="1"/>
      <w:numFmt w:val="bullet"/>
      <w:lvlText w:val="•"/>
      <w:lvlJc w:val="left"/>
      <w:rPr>
        <w:rFonts w:hint="default"/>
      </w:rPr>
    </w:lvl>
    <w:lvl w:ilvl="3" w:tplc="9656F3EA">
      <w:start w:val="1"/>
      <w:numFmt w:val="bullet"/>
      <w:lvlText w:val="•"/>
      <w:lvlJc w:val="left"/>
      <w:rPr>
        <w:rFonts w:hint="default"/>
      </w:rPr>
    </w:lvl>
    <w:lvl w:ilvl="4" w:tplc="ED686D18">
      <w:start w:val="1"/>
      <w:numFmt w:val="bullet"/>
      <w:lvlText w:val="•"/>
      <w:lvlJc w:val="left"/>
      <w:rPr>
        <w:rFonts w:hint="default"/>
      </w:rPr>
    </w:lvl>
    <w:lvl w:ilvl="5" w:tplc="967802F6">
      <w:start w:val="1"/>
      <w:numFmt w:val="bullet"/>
      <w:lvlText w:val="•"/>
      <w:lvlJc w:val="left"/>
      <w:rPr>
        <w:rFonts w:hint="default"/>
      </w:rPr>
    </w:lvl>
    <w:lvl w:ilvl="6" w:tplc="F9525BF0">
      <w:start w:val="1"/>
      <w:numFmt w:val="bullet"/>
      <w:lvlText w:val="•"/>
      <w:lvlJc w:val="left"/>
      <w:rPr>
        <w:rFonts w:hint="default"/>
      </w:rPr>
    </w:lvl>
    <w:lvl w:ilvl="7" w:tplc="785CC1F8">
      <w:start w:val="1"/>
      <w:numFmt w:val="bullet"/>
      <w:lvlText w:val="•"/>
      <w:lvlJc w:val="left"/>
      <w:rPr>
        <w:rFonts w:hint="default"/>
      </w:rPr>
    </w:lvl>
    <w:lvl w:ilvl="8" w:tplc="EEBAF354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5D862E69"/>
    <w:multiLevelType w:val="hybridMultilevel"/>
    <w:tmpl w:val="4A9234B2"/>
    <w:lvl w:ilvl="0" w:tplc="1816454E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557031DE">
      <w:start w:val="1"/>
      <w:numFmt w:val="bullet"/>
      <w:lvlText w:val="•"/>
      <w:lvlJc w:val="left"/>
      <w:rPr>
        <w:rFonts w:hint="default"/>
      </w:rPr>
    </w:lvl>
    <w:lvl w:ilvl="2" w:tplc="9B6C2B26">
      <w:start w:val="1"/>
      <w:numFmt w:val="bullet"/>
      <w:lvlText w:val="•"/>
      <w:lvlJc w:val="left"/>
      <w:rPr>
        <w:rFonts w:hint="default"/>
      </w:rPr>
    </w:lvl>
    <w:lvl w:ilvl="3" w:tplc="C2C21EFE">
      <w:start w:val="1"/>
      <w:numFmt w:val="bullet"/>
      <w:lvlText w:val="•"/>
      <w:lvlJc w:val="left"/>
      <w:rPr>
        <w:rFonts w:hint="default"/>
      </w:rPr>
    </w:lvl>
    <w:lvl w:ilvl="4" w:tplc="60D43BB8">
      <w:start w:val="1"/>
      <w:numFmt w:val="bullet"/>
      <w:lvlText w:val="•"/>
      <w:lvlJc w:val="left"/>
      <w:rPr>
        <w:rFonts w:hint="default"/>
      </w:rPr>
    </w:lvl>
    <w:lvl w:ilvl="5" w:tplc="79B450B8">
      <w:start w:val="1"/>
      <w:numFmt w:val="bullet"/>
      <w:lvlText w:val="•"/>
      <w:lvlJc w:val="left"/>
      <w:rPr>
        <w:rFonts w:hint="default"/>
      </w:rPr>
    </w:lvl>
    <w:lvl w:ilvl="6" w:tplc="F8CE860C">
      <w:start w:val="1"/>
      <w:numFmt w:val="bullet"/>
      <w:lvlText w:val="•"/>
      <w:lvlJc w:val="left"/>
      <w:rPr>
        <w:rFonts w:hint="default"/>
      </w:rPr>
    </w:lvl>
    <w:lvl w:ilvl="7" w:tplc="104EE6B4">
      <w:start w:val="1"/>
      <w:numFmt w:val="bullet"/>
      <w:lvlText w:val="•"/>
      <w:lvlJc w:val="left"/>
      <w:rPr>
        <w:rFonts w:hint="default"/>
      </w:rPr>
    </w:lvl>
    <w:lvl w:ilvl="8" w:tplc="0B7A933E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5E7C79B5"/>
    <w:multiLevelType w:val="hybridMultilevel"/>
    <w:tmpl w:val="BF0A7BE8"/>
    <w:lvl w:ilvl="0" w:tplc="F4260A36">
      <w:start w:val="2"/>
      <w:numFmt w:val="decimal"/>
      <w:lvlText w:val="%1."/>
      <w:lvlJc w:val="left"/>
      <w:pPr>
        <w:ind w:hanging="216"/>
      </w:pPr>
      <w:rPr>
        <w:rFonts w:ascii="Times New Roman" w:eastAsia="Times New Roman" w:hAnsi="Times New Roman" w:hint="default"/>
        <w:spacing w:val="-10"/>
        <w:sz w:val="24"/>
        <w:szCs w:val="24"/>
      </w:rPr>
    </w:lvl>
    <w:lvl w:ilvl="1" w:tplc="F9060366">
      <w:start w:val="1"/>
      <w:numFmt w:val="bullet"/>
      <w:lvlText w:val="•"/>
      <w:lvlJc w:val="left"/>
      <w:rPr>
        <w:rFonts w:hint="default"/>
      </w:rPr>
    </w:lvl>
    <w:lvl w:ilvl="2" w:tplc="A0880F06">
      <w:start w:val="1"/>
      <w:numFmt w:val="bullet"/>
      <w:lvlText w:val="•"/>
      <w:lvlJc w:val="left"/>
      <w:rPr>
        <w:rFonts w:hint="default"/>
      </w:rPr>
    </w:lvl>
    <w:lvl w:ilvl="3" w:tplc="DDB4E8CC">
      <w:start w:val="1"/>
      <w:numFmt w:val="bullet"/>
      <w:lvlText w:val="•"/>
      <w:lvlJc w:val="left"/>
      <w:rPr>
        <w:rFonts w:hint="default"/>
      </w:rPr>
    </w:lvl>
    <w:lvl w:ilvl="4" w:tplc="7D2ECEEC">
      <w:start w:val="1"/>
      <w:numFmt w:val="bullet"/>
      <w:lvlText w:val="•"/>
      <w:lvlJc w:val="left"/>
      <w:rPr>
        <w:rFonts w:hint="default"/>
      </w:rPr>
    </w:lvl>
    <w:lvl w:ilvl="5" w:tplc="C9045B04">
      <w:start w:val="1"/>
      <w:numFmt w:val="bullet"/>
      <w:lvlText w:val="•"/>
      <w:lvlJc w:val="left"/>
      <w:rPr>
        <w:rFonts w:hint="default"/>
      </w:rPr>
    </w:lvl>
    <w:lvl w:ilvl="6" w:tplc="FE2A3DFC">
      <w:start w:val="1"/>
      <w:numFmt w:val="bullet"/>
      <w:lvlText w:val="•"/>
      <w:lvlJc w:val="left"/>
      <w:rPr>
        <w:rFonts w:hint="default"/>
      </w:rPr>
    </w:lvl>
    <w:lvl w:ilvl="7" w:tplc="6AEEAD4C">
      <w:start w:val="1"/>
      <w:numFmt w:val="bullet"/>
      <w:lvlText w:val="•"/>
      <w:lvlJc w:val="left"/>
      <w:rPr>
        <w:rFonts w:hint="default"/>
      </w:rPr>
    </w:lvl>
    <w:lvl w:ilvl="8" w:tplc="C12EB2AA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643D5327"/>
    <w:multiLevelType w:val="multilevel"/>
    <w:tmpl w:val="9022FD0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5">
    <w:nsid w:val="6BFE4F99"/>
    <w:multiLevelType w:val="hybridMultilevel"/>
    <w:tmpl w:val="7924BBC8"/>
    <w:lvl w:ilvl="0" w:tplc="8EA4CC80">
      <w:start w:val="2"/>
      <w:numFmt w:val="decimal"/>
      <w:lvlText w:val="%1"/>
      <w:lvlJc w:val="left"/>
      <w:pPr>
        <w:ind w:hanging="111"/>
      </w:pPr>
      <w:rPr>
        <w:rFonts w:ascii="Times New Roman" w:eastAsia="Times New Roman" w:hAnsi="Times New Roman" w:hint="default"/>
        <w:spacing w:val="-10"/>
        <w:sz w:val="24"/>
        <w:szCs w:val="24"/>
      </w:rPr>
    </w:lvl>
    <w:lvl w:ilvl="1" w:tplc="F45296A6">
      <w:start w:val="1"/>
      <w:numFmt w:val="bullet"/>
      <w:lvlText w:val="•"/>
      <w:lvlJc w:val="left"/>
      <w:rPr>
        <w:rFonts w:hint="default"/>
      </w:rPr>
    </w:lvl>
    <w:lvl w:ilvl="2" w:tplc="C1903A10">
      <w:start w:val="1"/>
      <w:numFmt w:val="bullet"/>
      <w:lvlText w:val="•"/>
      <w:lvlJc w:val="left"/>
      <w:rPr>
        <w:rFonts w:hint="default"/>
      </w:rPr>
    </w:lvl>
    <w:lvl w:ilvl="3" w:tplc="FAAC5182">
      <w:start w:val="1"/>
      <w:numFmt w:val="bullet"/>
      <w:lvlText w:val="•"/>
      <w:lvlJc w:val="left"/>
      <w:rPr>
        <w:rFonts w:hint="default"/>
      </w:rPr>
    </w:lvl>
    <w:lvl w:ilvl="4" w:tplc="6C1831DC">
      <w:start w:val="1"/>
      <w:numFmt w:val="bullet"/>
      <w:lvlText w:val="•"/>
      <w:lvlJc w:val="left"/>
      <w:rPr>
        <w:rFonts w:hint="default"/>
      </w:rPr>
    </w:lvl>
    <w:lvl w:ilvl="5" w:tplc="5556199E">
      <w:start w:val="1"/>
      <w:numFmt w:val="bullet"/>
      <w:lvlText w:val="•"/>
      <w:lvlJc w:val="left"/>
      <w:rPr>
        <w:rFonts w:hint="default"/>
      </w:rPr>
    </w:lvl>
    <w:lvl w:ilvl="6" w:tplc="044652C6">
      <w:start w:val="1"/>
      <w:numFmt w:val="bullet"/>
      <w:lvlText w:val="•"/>
      <w:lvlJc w:val="left"/>
      <w:rPr>
        <w:rFonts w:hint="default"/>
      </w:rPr>
    </w:lvl>
    <w:lvl w:ilvl="7" w:tplc="FDBCBFAE">
      <w:start w:val="1"/>
      <w:numFmt w:val="bullet"/>
      <w:lvlText w:val="•"/>
      <w:lvlJc w:val="left"/>
      <w:rPr>
        <w:rFonts w:hint="default"/>
      </w:rPr>
    </w:lvl>
    <w:lvl w:ilvl="8" w:tplc="EFA679F0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6D2C0158"/>
    <w:multiLevelType w:val="multilevel"/>
    <w:tmpl w:val="FC504FB2"/>
    <w:lvl w:ilvl="0">
      <w:start w:val="3"/>
      <w:numFmt w:val="decimal"/>
      <w:lvlText w:val="%1"/>
      <w:lvlJc w:val="left"/>
      <w:pPr>
        <w:ind w:hanging="336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hanging="35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2">
      <w:start w:val="2"/>
      <w:numFmt w:val="decimal"/>
      <w:lvlText w:val="%1.%2.%3"/>
      <w:lvlJc w:val="left"/>
      <w:pPr>
        <w:ind w:hanging="720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70134C06"/>
    <w:multiLevelType w:val="hybridMultilevel"/>
    <w:tmpl w:val="7924BBC8"/>
    <w:lvl w:ilvl="0" w:tplc="8EA4CC80">
      <w:start w:val="2"/>
      <w:numFmt w:val="decimal"/>
      <w:lvlText w:val="%1"/>
      <w:lvlJc w:val="left"/>
      <w:pPr>
        <w:ind w:hanging="111"/>
      </w:pPr>
      <w:rPr>
        <w:rFonts w:ascii="Times New Roman" w:eastAsia="Times New Roman" w:hAnsi="Times New Roman" w:hint="default"/>
        <w:spacing w:val="-10"/>
        <w:sz w:val="24"/>
        <w:szCs w:val="24"/>
      </w:rPr>
    </w:lvl>
    <w:lvl w:ilvl="1" w:tplc="F45296A6">
      <w:start w:val="1"/>
      <w:numFmt w:val="bullet"/>
      <w:lvlText w:val="•"/>
      <w:lvlJc w:val="left"/>
      <w:rPr>
        <w:rFonts w:hint="default"/>
      </w:rPr>
    </w:lvl>
    <w:lvl w:ilvl="2" w:tplc="C1903A10">
      <w:start w:val="1"/>
      <w:numFmt w:val="bullet"/>
      <w:lvlText w:val="•"/>
      <w:lvlJc w:val="left"/>
      <w:rPr>
        <w:rFonts w:hint="default"/>
      </w:rPr>
    </w:lvl>
    <w:lvl w:ilvl="3" w:tplc="FAAC5182">
      <w:start w:val="1"/>
      <w:numFmt w:val="bullet"/>
      <w:lvlText w:val="•"/>
      <w:lvlJc w:val="left"/>
      <w:rPr>
        <w:rFonts w:hint="default"/>
      </w:rPr>
    </w:lvl>
    <w:lvl w:ilvl="4" w:tplc="6C1831DC">
      <w:start w:val="1"/>
      <w:numFmt w:val="bullet"/>
      <w:lvlText w:val="•"/>
      <w:lvlJc w:val="left"/>
      <w:rPr>
        <w:rFonts w:hint="default"/>
      </w:rPr>
    </w:lvl>
    <w:lvl w:ilvl="5" w:tplc="5556199E">
      <w:start w:val="1"/>
      <w:numFmt w:val="bullet"/>
      <w:lvlText w:val="•"/>
      <w:lvlJc w:val="left"/>
      <w:rPr>
        <w:rFonts w:hint="default"/>
      </w:rPr>
    </w:lvl>
    <w:lvl w:ilvl="6" w:tplc="044652C6">
      <w:start w:val="1"/>
      <w:numFmt w:val="bullet"/>
      <w:lvlText w:val="•"/>
      <w:lvlJc w:val="left"/>
      <w:rPr>
        <w:rFonts w:hint="default"/>
      </w:rPr>
    </w:lvl>
    <w:lvl w:ilvl="7" w:tplc="FDBCBFAE">
      <w:start w:val="1"/>
      <w:numFmt w:val="bullet"/>
      <w:lvlText w:val="•"/>
      <w:lvlJc w:val="left"/>
      <w:rPr>
        <w:rFonts w:hint="default"/>
      </w:rPr>
    </w:lvl>
    <w:lvl w:ilvl="8" w:tplc="EFA679F0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73E016A5"/>
    <w:multiLevelType w:val="hybridMultilevel"/>
    <w:tmpl w:val="6A3AB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212201"/>
    <w:multiLevelType w:val="multilevel"/>
    <w:tmpl w:val="EF401824"/>
    <w:lvl w:ilvl="0">
      <w:start w:val="2"/>
      <w:numFmt w:val="decimal"/>
      <w:lvlText w:val="%1"/>
      <w:lvlJc w:val="left"/>
      <w:pPr>
        <w:ind w:hanging="45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51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7C023A88"/>
    <w:multiLevelType w:val="multilevel"/>
    <w:tmpl w:val="6F64CBC6"/>
    <w:lvl w:ilvl="0">
      <w:start w:val="3"/>
      <w:numFmt w:val="decimal"/>
      <w:lvlText w:val="%1"/>
      <w:lvlJc w:val="left"/>
      <w:pPr>
        <w:ind w:hanging="634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6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34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10"/>
  </w:num>
  <w:num w:numId="5">
    <w:abstractNumId w:val="20"/>
  </w:num>
  <w:num w:numId="6">
    <w:abstractNumId w:val="3"/>
  </w:num>
  <w:num w:numId="7">
    <w:abstractNumId w:val="16"/>
  </w:num>
  <w:num w:numId="8">
    <w:abstractNumId w:val="19"/>
  </w:num>
  <w:num w:numId="9">
    <w:abstractNumId w:val="12"/>
  </w:num>
  <w:num w:numId="10">
    <w:abstractNumId w:val="1"/>
  </w:num>
  <w:num w:numId="11">
    <w:abstractNumId w:val="7"/>
  </w:num>
  <w:num w:numId="12">
    <w:abstractNumId w:val="6"/>
  </w:num>
  <w:num w:numId="13">
    <w:abstractNumId w:val="5"/>
  </w:num>
  <w:num w:numId="14">
    <w:abstractNumId w:val="13"/>
  </w:num>
  <w:num w:numId="15">
    <w:abstractNumId w:val="17"/>
  </w:num>
  <w:num w:numId="16">
    <w:abstractNumId w:val="1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4"/>
  </w:num>
  <w:num w:numId="20">
    <w:abstractNumId w:val="4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4608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E85D2D"/>
    <w:rsid w:val="00041963"/>
    <w:rsid w:val="00041DE6"/>
    <w:rsid w:val="000C5164"/>
    <w:rsid w:val="00132C00"/>
    <w:rsid w:val="00144731"/>
    <w:rsid w:val="00162A6D"/>
    <w:rsid w:val="001807F3"/>
    <w:rsid w:val="001B300D"/>
    <w:rsid w:val="001F2A07"/>
    <w:rsid w:val="00230331"/>
    <w:rsid w:val="00244EBB"/>
    <w:rsid w:val="00251932"/>
    <w:rsid w:val="00257F08"/>
    <w:rsid w:val="00291A18"/>
    <w:rsid w:val="002A76CF"/>
    <w:rsid w:val="00327991"/>
    <w:rsid w:val="00381BAC"/>
    <w:rsid w:val="003D5564"/>
    <w:rsid w:val="004014C7"/>
    <w:rsid w:val="004432D8"/>
    <w:rsid w:val="005074E9"/>
    <w:rsid w:val="00524936"/>
    <w:rsid w:val="00530AB1"/>
    <w:rsid w:val="00560B9D"/>
    <w:rsid w:val="00572180"/>
    <w:rsid w:val="005B4BCC"/>
    <w:rsid w:val="005C5CDB"/>
    <w:rsid w:val="00600D53"/>
    <w:rsid w:val="0060195A"/>
    <w:rsid w:val="00635E6E"/>
    <w:rsid w:val="006661A7"/>
    <w:rsid w:val="006A0C4B"/>
    <w:rsid w:val="006A19FA"/>
    <w:rsid w:val="006B7C0D"/>
    <w:rsid w:val="006C0D9E"/>
    <w:rsid w:val="006D7AB1"/>
    <w:rsid w:val="00722711"/>
    <w:rsid w:val="00773E8E"/>
    <w:rsid w:val="00793124"/>
    <w:rsid w:val="007E6E11"/>
    <w:rsid w:val="00840BAA"/>
    <w:rsid w:val="008473F3"/>
    <w:rsid w:val="00883D4C"/>
    <w:rsid w:val="008C3923"/>
    <w:rsid w:val="008D1B46"/>
    <w:rsid w:val="0092085E"/>
    <w:rsid w:val="009B2167"/>
    <w:rsid w:val="009D7524"/>
    <w:rsid w:val="00A43E4F"/>
    <w:rsid w:val="00A479AD"/>
    <w:rsid w:val="00A716B6"/>
    <w:rsid w:val="00AD335F"/>
    <w:rsid w:val="00AF37F9"/>
    <w:rsid w:val="00B30185"/>
    <w:rsid w:val="00B31839"/>
    <w:rsid w:val="00B90354"/>
    <w:rsid w:val="00C41716"/>
    <w:rsid w:val="00C64DA5"/>
    <w:rsid w:val="00C954E5"/>
    <w:rsid w:val="00CA05C7"/>
    <w:rsid w:val="00CD56A5"/>
    <w:rsid w:val="00CF6225"/>
    <w:rsid w:val="00D054B7"/>
    <w:rsid w:val="00D60CB7"/>
    <w:rsid w:val="00D638BA"/>
    <w:rsid w:val="00D86EC9"/>
    <w:rsid w:val="00DB52B6"/>
    <w:rsid w:val="00E04E4C"/>
    <w:rsid w:val="00E1053D"/>
    <w:rsid w:val="00E21FFD"/>
    <w:rsid w:val="00E3449F"/>
    <w:rsid w:val="00E35023"/>
    <w:rsid w:val="00E85D2D"/>
    <w:rsid w:val="00E92D7C"/>
    <w:rsid w:val="00EA25E7"/>
    <w:rsid w:val="00EA5608"/>
    <w:rsid w:val="00EB4609"/>
    <w:rsid w:val="00F82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D2D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E92D7C"/>
    <w:pPr>
      <w:widowControl w:val="0"/>
      <w:suppressAutoHyphens w:val="0"/>
      <w:ind w:left="214"/>
      <w:outlineLvl w:val="0"/>
    </w:pPr>
    <w:rPr>
      <w:rFonts w:ascii="Times New Roman" w:hAnsi="Times New Roman" w:cstheme="minorBidi"/>
      <w:b/>
      <w:bCs/>
      <w:sz w:val="28"/>
      <w:szCs w:val="28"/>
      <w:lang w:val="en-US" w:eastAsia="en-US"/>
    </w:rPr>
  </w:style>
  <w:style w:type="paragraph" w:styleId="2">
    <w:name w:val="heading 2"/>
    <w:basedOn w:val="a"/>
    <w:link w:val="21"/>
    <w:uiPriority w:val="1"/>
    <w:qFormat/>
    <w:rsid w:val="00E92D7C"/>
    <w:pPr>
      <w:widowControl w:val="0"/>
      <w:suppressAutoHyphens w:val="0"/>
      <w:ind w:left="114"/>
      <w:outlineLvl w:val="1"/>
    </w:pPr>
    <w:rPr>
      <w:rFonts w:ascii="Times New Roman" w:hAnsi="Times New Roman" w:cstheme="minorBidi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qFormat/>
    <w:rsid w:val="00E85D2D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Heading2">
    <w:name w:val="Heading 2"/>
    <w:basedOn w:val="11"/>
    <w:next w:val="11"/>
    <w:link w:val="20"/>
    <w:uiPriority w:val="1"/>
    <w:qFormat/>
    <w:rsid w:val="00E85D2D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customStyle="1" w:styleId="20">
    <w:name w:val="Заголовок 2 Знак"/>
    <w:link w:val="Heading2"/>
    <w:uiPriority w:val="1"/>
    <w:qFormat/>
    <w:locked/>
    <w:rsid w:val="00E85D2D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22">
    <w:name w:val="Основной текст 2 Знак"/>
    <w:link w:val="23"/>
    <w:qFormat/>
    <w:locked/>
    <w:rsid w:val="00E85D2D"/>
    <w:rPr>
      <w:rFonts w:ascii="Times New Roman" w:hAnsi="Times New Roman" w:cs="Times New Roman"/>
      <w:sz w:val="24"/>
      <w:szCs w:val="24"/>
    </w:rPr>
  </w:style>
  <w:style w:type="character" w:styleId="a3">
    <w:name w:val="page number"/>
    <w:qFormat/>
    <w:rsid w:val="00E85D2D"/>
    <w:rPr>
      <w:rFonts w:cs="Times New Roman"/>
    </w:rPr>
  </w:style>
  <w:style w:type="character" w:customStyle="1" w:styleId="a4">
    <w:name w:val="Привязка сноски"/>
    <w:rsid w:val="00E85D2D"/>
    <w:rPr>
      <w:rFonts w:cs="Times New Roman"/>
      <w:vertAlign w:val="superscript"/>
    </w:rPr>
  </w:style>
  <w:style w:type="character" w:styleId="a5">
    <w:name w:val="Emphasis"/>
    <w:qFormat/>
    <w:rsid w:val="00E85D2D"/>
    <w:rPr>
      <w:rFonts w:cs="Times New Roman"/>
      <w:i/>
    </w:rPr>
  </w:style>
  <w:style w:type="character" w:customStyle="1" w:styleId="a6">
    <w:name w:val="Символ сноски"/>
    <w:qFormat/>
    <w:rsid w:val="00E85D2D"/>
  </w:style>
  <w:style w:type="paragraph" w:styleId="23">
    <w:name w:val="Body Text 2"/>
    <w:basedOn w:val="11"/>
    <w:link w:val="22"/>
    <w:qFormat/>
    <w:rsid w:val="00E85D2D"/>
    <w:pPr>
      <w:spacing w:after="0" w:line="240" w:lineRule="auto"/>
      <w:ind w:right="-57"/>
      <w:jc w:val="both"/>
    </w:pPr>
    <w:rPr>
      <w:rFonts w:ascii="Times New Roman" w:eastAsiaTheme="minorHAnsi" w:hAnsi="Times New Roman" w:cs="Times New Roman"/>
      <w:lang w:eastAsia="en-US" w:bidi="ar-SA"/>
    </w:rPr>
  </w:style>
  <w:style w:type="character" w:customStyle="1" w:styleId="210">
    <w:name w:val="Основной текст 2 Знак1"/>
    <w:basedOn w:val="a0"/>
    <w:link w:val="23"/>
    <w:uiPriority w:val="99"/>
    <w:semiHidden/>
    <w:rsid w:val="00E85D2D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Footer">
    <w:name w:val="Footer"/>
    <w:basedOn w:val="11"/>
    <w:uiPriority w:val="99"/>
    <w:rsid w:val="00E85D2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FootnoteText">
    <w:name w:val="Footnote Text"/>
    <w:basedOn w:val="11"/>
    <w:uiPriority w:val="99"/>
    <w:qFormat/>
    <w:rsid w:val="00E85D2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7">
    <w:name w:val="List Paragraph"/>
    <w:basedOn w:val="11"/>
    <w:link w:val="a8"/>
    <w:uiPriority w:val="34"/>
    <w:qFormat/>
    <w:rsid w:val="00E85D2D"/>
    <w:pPr>
      <w:spacing w:before="120" w:after="120" w:line="240" w:lineRule="auto"/>
      <w:ind w:left="708"/>
    </w:pPr>
    <w:rPr>
      <w:rFonts w:ascii="Times New Roman" w:hAnsi="Times New Roman"/>
    </w:rPr>
  </w:style>
  <w:style w:type="paragraph" w:customStyle="1" w:styleId="Header">
    <w:name w:val="Header"/>
    <w:basedOn w:val="11"/>
    <w:uiPriority w:val="99"/>
    <w:unhideWhenUsed/>
    <w:rsid w:val="00E85D2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customStyle="1" w:styleId="headertext">
    <w:name w:val="headertext"/>
    <w:basedOn w:val="11"/>
    <w:qFormat/>
    <w:rsid w:val="00E85D2D"/>
    <w:pPr>
      <w:spacing w:beforeAutospacing="1" w:afterAutospacing="1" w:line="240" w:lineRule="auto"/>
    </w:pPr>
    <w:rPr>
      <w:rFonts w:ascii="Times New Roman" w:hAnsi="Times New Roman"/>
    </w:rPr>
  </w:style>
  <w:style w:type="paragraph" w:styleId="a9">
    <w:name w:val="Body Text"/>
    <w:basedOn w:val="a"/>
    <w:link w:val="aa"/>
    <w:uiPriority w:val="1"/>
    <w:unhideWhenUsed/>
    <w:qFormat/>
    <w:rsid w:val="005B4BCC"/>
    <w:pPr>
      <w:spacing w:after="120"/>
    </w:pPr>
  </w:style>
  <w:style w:type="character" w:customStyle="1" w:styleId="aa">
    <w:name w:val="Основной текст Знак"/>
    <w:basedOn w:val="a0"/>
    <w:link w:val="a9"/>
    <w:uiPriority w:val="1"/>
    <w:rsid w:val="005B4BCC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B4B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B4BC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Заголовок 21"/>
    <w:basedOn w:val="a"/>
    <w:uiPriority w:val="1"/>
    <w:qFormat/>
    <w:rsid w:val="005B4BCC"/>
    <w:pPr>
      <w:widowControl w:val="0"/>
      <w:suppressAutoHyphens w:val="0"/>
      <w:autoSpaceDE w:val="0"/>
      <w:autoSpaceDN w:val="0"/>
      <w:ind w:left="959"/>
      <w:outlineLvl w:val="2"/>
    </w:pPr>
    <w:rPr>
      <w:rFonts w:ascii="Times New Roman" w:hAnsi="Times New Roman"/>
      <w:b/>
      <w:bCs/>
      <w:sz w:val="28"/>
      <w:szCs w:val="28"/>
      <w:lang w:eastAsia="en-US"/>
    </w:rPr>
  </w:style>
  <w:style w:type="table" w:styleId="ad">
    <w:name w:val="Table Grid"/>
    <w:basedOn w:val="a1"/>
    <w:uiPriority w:val="59"/>
    <w:rsid w:val="00D05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E92D7C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1">
    <w:name w:val="Заголовок 2 Знак1"/>
    <w:basedOn w:val="a0"/>
    <w:link w:val="2"/>
    <w:uiPriority w:val="1"/>
    <w:rsid w:val="00E92D7C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E92D7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92D7C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8">
    <w:name w:val="Абзац списка Знак"/>
    <w:link w:val="a7"/>
    <w:uiPriority w:val="34"/>
    <w:locked/>
    <w:rsid w:val="00E92D7C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e">
    <w:name w:val="header"/>
    <w:basedOn w:val="a"/>
    <w:link w:val="af"/>
    <w:uiPriority w:val="99"/>
    <w:semiHidden/>
    <w:unhideWhenUsed/>
    <w:rsid w:val="00E92D7C"/>
    <w:pPr>
      <w:widowControl w:val="0"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E92D7C"/>
    <w:rPr>
      <w:lang w:val="en-US"/>
    </w:rPr>
  </w:style>
  <w:style w:type="paragraph" w:styleId="af0">
    <w:name w:val="footer"/>
    <w:basedOn w:val="a"/>
    <w:link w:val="af1"/>
    <w:uiPriority w:val="99"/>
    <w:unhideWhenUsed/>
    <w:rsid w:val="00E92D7C"/>
    <w:pPr>
      <w:widowControl w:val="0"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E92D7C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5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footer" Target="footer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e.lanbook.com/book/166350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3.xml"/><Relationship Id="rId25" Type="http://schemas.openxmlformats.org/officeDocument/2006/relationships/hyperlink" Target="http://dezsredstva.ru/" TargetMode="Externa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e.lanbook.com/book/19552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yperlink" Target="https://e.lanbook.com/book/152440" TargetMode="Externa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png"/><Relationship Id="rId22" Type="http://schemas.openxmlformats.org/officeDocument/2006/relationships/hyperlink" Target="https://e.lanbook.com/book/15894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2A0D0-AB4C-49B7-BF31-7B8B9697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7765</Words>
  <Characters>44264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41</cp:revision>
  <dcterms:created xsi:type="dcterms:W3CDTF">2023-02-14T06:58:00Z</dcterms:created>
  <dcterms:modified xsi:type="dcterms:W3CDTF">2024-03-13T08:19:00Z</dcterms:modified>
</cp:coreProperties>
</file>